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EE16" w14:textId="77777777" w:rsidR="00727A64" w:rsidRDefault="00C724A6" w:rsidP="00A36B70">
      <w:pPr>
        <w:pStyle w:val="Rubrik1"/>
      </w:pPr>
      <w:r>
        <w:t>Stöd för utformning av p</w:t>
      </w:r>
      <w:r w:rsidR="00727A64">
        <w:t>lan för bränsleförsörjning</w:t>
      </w:r>
    </w:p>
    <w:p w14:paraId="1B888D13" w14:textId="77777777" w:rsidR="007869CB" w:rsidRPr="009545F6" w:rsidRDefault="007217F3" w:rsidP="007869CB">
      <w:r w:rsidRPr="009545F6">
        <w:t xml:space="preserve">Varje </w:t>
      </w:r>
      <w:r w:rsidR="009545F6" w:rsidRPr="009545F6">
        <w:t>organisation som måste ha kontinuerlig eldrift bör</w:t>
      </w:r>
      <w:r w:rsidRPr="009545F6">
        <w:t xml:space="preserve"> </w:t>
      </w:r>
      <w:r w:rsidRPr="007217F3">
        <w:t>utforma en plan</w:t>
      </w:r>
      <w:r w:rsidR="007869CB" w:rsidRPr="007869CB">
        <w:t xml:space="preserve"> för bränsleförsörjning under e</w:t>
      </w:r>
      <w:r w:rsidR="000C0C86">
        <w:t>n driftstörning i elförsörjningen</w:t>
      </w:r>
      <w:r w:rsidR="007869CB" w:rsidRPr="007869CB">
        <w:t xml:space="preserve">. Nedan följer </w:t>
      </w:r>
      <w:r w:rsidRPr="007217F3">
        <w:t>ett exempel</w:t>
      </w:r>
      <w:r>
        <w:t xml:space="preserve"> </w:t>
      </w:r>
      <w:r w:rsidR="007869CB" w:rsidRPr="007869CB">
        <w:t xml:space="preserve">på möjligt tillvägagångssätt och även </w:t>
      </w:r>
      <w:r w:rsidR="00E40678">
        <w:t xml:space="preserve">ett </w:t>
      </w:r>
      <w:r w:rsidR="007869CB" w:rsidRPr="007869CB">
        <w:t xml:space="preserve">förslag på mall som stödjer arbetet. </w:t>
      </w:r>
      <w:r w:rsidR="00E24B1E" w:rsidRPr="00E24B1E">
        <w:t xml:space="preserve">Tänk på att arbetet med bränsleförsörjning kan underlättas genom samverkan med andra aktörer. </w:t>
      </w:r>
      <w:r w:rsidR="007869CB" w:rsidRPr="009545F6">
        <w:t xml:space="preserve">(Beskrivningen utgår </w:t>
      </w:r>
      <w:r w:rsidR="009545F6" w:rsidRPr="009545F6">
        <w:t>från tankar som Energimyndigheten har om bränsle- och drivmedelsförsörj</w:t>
      </w:r>
      <w:r w:rsidR="004D4DC8">
        <w:t>-</w:t>
      </w:r>
      <w:r w:rsidR="009545F6" w:rsidRPr="009545F6">
        <w:t>ningen under en driftstörning i elförsörjningen</w:t>
      </w:r>
      <w:r w:rsidR="007869CB" w:rsidRPr="009545F6">
        <w:t>.</w:t>
      </w:r>
      <w:r w:rsidR="004D4DC8">
        <w:t xml:space="preserve"> Se även Energimyndighetens publikation </w:t>
      </w:r>
      <w:r w:rsidR="004D4DC8" w:rsidRPr="004D4DC8">
        <w:rPr>
          <w:i/>
        </w:rPr>
        <w:t xml:space="preserve">Bränsleförsörjning </w:t>
      </w:r>
      <w:r w:rsidR="004D4DC8">
        <w:rPr>
          <w:i/>
        </w:rPr>
        <w:br/>
      </w:r>
      <w:r w:rsidR="004D4DC8" w:rsidRPr="004D4DC8">
        <w:rPr>
          <w:i/>
        </w:rPr>
        <w:t>av många spridda reservkraftverk</w:t>
      </w:r>
      <w:r w:rsidR="004D4DC8">
        <w:t xml:space="preserve"> (ER 2007:47).</w:t>
      </w:r>
      <w:r w:rsidR="007869CB" w:rsidRPr="009545F6">
        <w:t>)</w:t>
      </w:r>
    </w:p>
    <w:p w14:paraId="6098C587" w14:textId="77777777" w:rsidR="007869CB" w:rsidRDefault="007869CB" w:rsidP="00B023A6">
      <w:pPr>
        <w:pStyle w:val="Rubrik2"/>
      </w:pPr>
      <w:r>
        <w:t>Identifiera bränslebehov</w:t>
      </w:r>
    </w:p>
    <w:p w14:paraId="5FDEABA6" w14:textId="77777777" w:rsidR="006B0D6A" w:rsidRPr="006B0D6A" w:rsidRDefault="006B0D6A" w:rsidP="006B0D6A">
      <w:r w:rsidRPr="006B0D6A">
        <w:t xml:space="preserve">Beräkna för varje objekt hur stort bränslebehovet är per dygn. </w:t>
      </w:r>
      <w:r w:rsidR="00E40678" w:rsidRPr="00E40678">
        <w:t>Ett sätt att uppskatta bränsleförbrukningen är att utgå från att</w:t>
      </w:r>
      <w:r w:rsidR="00E40678">
        <w:t xml:space="preserve"> </w:t>
      </w:r>
      <w:r w:rsidRPr="006B0D6A">
        <w:t>ett reservkraftaggregat förbrukar drygt ca 0,2 liter/kVA och timme.</w:t>
      </w:r>
    </w:p>
    <w:p w14:paraId="7C6BF6D0" w14:textId="77777777" w:rsidR="006B0D6A" w:rsidRPr="006B0D6A" w:rsidRDefault="006B0D6A" w:rsidP="006B0D6A">
      <w:r w:rsidRPr="006B0D6A">
        <w:t xml:space="preserve">Exempel: Antag att vi har kopplat in ett mobilt reservkraftaggregat som levererar 100 kVA (80 </w:t>
      </w:r>
      <w:r w:rsidR="00E40678">
        <w:t>k</w:t>
      </w:r>
      <w:r w:rsidRPr="006B0D6A">
        <w:t xml:space="preserve">W </w:t>
      </w:r>
      <w:r w:rsidR="00200C80">
        <w:t>/</w:t>
      </w:r>
      <w:r w:rsidR="00200C80" w:rsidRPr="006B0D6A">
        <w:t xml:space="preserve"> </w:t>
      </w:r>
      <w:r w:rsidRPr="006B0D6A">
        <w:t>0,8 cos</w:t>
      </w:r>
      <w:r w:rsidR="00F750C1">
        <w:t xml:space="preserve"> </w:t>
      </w:r>
      <w:r w:rsidR="00F750C1">
        <w:rPr>
          <w:rFonts w:ascii="Lucida Grande" w:hAnsi="Lucida Grande" w:cs="Lucida Grande"/>
        </w:rPr>
        <w:t>ϕ</w:t>
      </w:r>
      <w:r w:rsidRPr="006B0D6A">
        <w:t xml:space="preserve">) till elanläggningen. Det innebär att förbrukningen blir 100 x 0,2= 20 liter/timme. Aggregatet förbrukar då </w:t>
      </w:r>
      <w:r w:rsidR="00A75B05">
        <w:br/>
      </w:r>
      <w:r w:rsidRPr="006B0D6A">
        <w:t xml:space="preserve">ca 20 liter/timme och under ett dygn blir det 24 timmar x 20 liter = </w:t>
      </w:r>
      <w:r w:rsidR="00176008">
        <w:t>480</w:t>
      </w:r>
      <w:r w:rsidRPr="006B0D6A">
        <w:t xml:space="preserve"> liter/dygn.</w:t>
      </w:r>
    </w:p>
    <w:p w14:paraId="54E87EE6" w14:textId="77777777" w:rsidR="00176008" w:rsidRPr="006B0D6A" w:rsidRDefault="006B0D6A" w:rsidP="006B0D6A">
      <w:r w:rsidRPr="006B0D6A">
        <w:t xml:space="preserve">Har det mobila reservkraftaggregatet en bränsletank på 500 liter så räcker bränslet i drygt </w:t>
      </w:r>
      <w:r w:rsidR="00176008">
        <w:t>1</w:t>
      </w:r>
      <w:r w:rsidRPr="006B0D6A">
        <w:t xml:space="preserve"> dygn.</w:t>
      </w:r>
    </w:p>
    <w:p w14:paraId="765928C6" w14:textId="77777777" w:rsidR="007869CB" w:rsidRDefault="007869CB" w:rsidP="00B023A6">
      <w:pPr>
        <w:pStyle w:val="Rubrik2"/>
      </w:pPr>
      <w:r>
        <w:t>Bestäm miniminivåer för lagring</w:t>
      </w:r>
    </w:p>
    <w:p w14:paraId="557E315C" w14:textId="77777777" w:rsidR="007869CB" w:rsidRDefault="000C0C86" w:rsidP="007869CB">
      <w:r>
        <w:t>D</w:t>
      </w:r>
      <w:r w:rsidR="007869CB">
        <w:t xml:space="preserve">en cistern som är kopplad </w:t>
      </w:r>
      <w:r w:rsidR="00E40678" w:rsidRPr="00E40678">
        <w:t>till ett reservkraftaggregat</w:t>
      </w:r>
      <w:r w:rsidR="007869CB">
        <w:t xml:space="preserve"> </w:t>
      </w:r>
      <w:r>
        <w:t>har</w:t>
      </w:r>
      <w:r w:rsidR="007869CB">
        <w:t xml:space="preserve"> möjlig</w:t>
      </w:r>
      <w:r>
        <w:t>het</w:t>
      </w:r>
      <w:r w:rsidR="007869CB">
        <w:t xml:space="preserve"> att lagra en viss mängd bränsle som räcker till de första </w:t>
      </w:r>
      <w:r w:rsidR="00E40678" w:rsidRPr="00E40678">
        <w:t>timmarnas, eller dagarnas, drift</w:t>
      </w:r>
      <w:r w:rsidR="007869CB">
        <w:t xml:space="preserve">. </w:t>
      </w:r>
      <w:r w:rsidR="00304C12" w:rsidRPr="00304C12">
        <w:t xml:space="preserve">Därför är det viktigt att redan från början </w:t>
      </w:r>
      <w:r w:rsidR="007869CB">
        <w:t xml:space="preserve">bestämma hur lång tid aggregatet ska klara drift med hjälp av det lagrade bränslet, </w:t>
      </w:r>
      <w:r w:rsidR="00A75B05">
        <w:t>det vill säga</w:t>
      </w:r>
      <w:r w:rsidR="007869CB">
        <w:t xml:space="preserve"> utan påfyllning. </w:t>
      </w:r>
      <w:r>
        <w:t>Detta ligger till grund för när första bränsletransporten behöver göras.</w:t>
      </w:r>
    </w:p>
    <w:p w14:paraId="653872F5" w14:textId="77777777" w:rsidR="007869CB" w:rsidRDefault="007869CB" w:rsidP="00B023A6">
      <w:pPr>
        <w:pStyle w:val="Rubrik2"/>
      </w:pPr>
      <w:r>
        <w:t xml:space="preserve">Identifiera </w:t>
      </w:r>
      <w:r w:rsidR="00E24B1E" w:rsidRPr="00E24B1E">
        <w:t>bränslelager och utred möjligheterna kring mellanlager</w:t>
      </w:r>
    </w:p>
    <w:p w14:paraId="419F075B" w14:textId="77777777" w:rsidR="007217F3" w:rsidRDefault="00E24B1E" w:rsidP="007869CB">
      <w:r w:rsidRPr="00E24B1E">
        <w:t>Det är orimligt att varje aktör ska säkerställa transport av bränsle från de stora depåerna. För att underlätta kan ett mellanlager upprättas</w:t>
      </w:r>
      <w:r>
        <w:t xml:space="preserve">. </w:t>
      </w:r>
      <w:r w:rsidR="00CE48DE" w:rsidRPr="00CE48DE">
        <w:t>Arbetet med att identifiera mellanlager bör bedrivas i samverkan mellan flera aktörer och kanske i en</w:t>
      </w:r>
      <w:r w:rsidR="00362740">
        <w:t xml:space="preserve"> region</w:t>
      </w:r>
      <w:r w:rsidR="00CE48DE" w:rsidRPr="00CE48DE">
        <w:t>. Det är viktigt att beakta de samordningsvinster som kan uppnås.</w:t>
      </w:r>
      <w:r w:rsidR="00CE48DE">
        <w:t xml:space="preserve"> </w:t>
      </w:r>
      <w:r w:rsidR="00304C12" w:rsidRPr="00CE48DE">
        <w:t xml:space="preserve">Genom att kontakta de stora oljebolagen, går det att kartlägga vilka depåer som normalt försörjer </w:t>
      </w:r>
      <w:r w:rsidRPr="00E24B1E">
        <w:t>aktuellt område</w:t>
      </w:r>
      <w:r w:rsidR="007869CB" w:rsidRPr="00CE48DE">
        <w:t xml:space="preserve">. </w:t>
      </w:r>
      <w:r w:rsidR="00304C12" w:rsidRPr="00CE48DE">
        <w:t>Kartlägg</w:t>
      </w:r>
      <w:r w:rsidR="00304C12" w:rsidRPr="00304C12">
        <w:t xml:space="preserve"> också</w:t>
      </w:r>
      <w:r w:rsidR="007869CB">
        <w:t xml:space="preserve"> alla mindre bränslelager i </w:t>
      </w:r>
      <w:r w:rsidRPr="00E24B1E">
        <w:t>området</w:t>
      </w:r>
      <w:r w:rsidR="007869CB">
        <w:t xml:space="preserve">, </w:t>
      </w:r>
      <w:r w:rsidR="00A75B05">
        <w:t>till exempel</w:t>
      </w:r>
      <w:r w:rsidR="007869CB">
        <w:t xml:space="preserve"> bensinstationer, cisterner vid industrier, depåer för bussbolag</w:t>
      </w:r>
      <w:r w:rsidR="004E5796">
        <w:t xml:space="preserve"> och</w:t>
      </w:r>
      <w:r w:rsidR="00134E0F">
        <w:t xml:space="preserve"> </w:t>
      </w:r>
      <w:r w:rsidR="007869CB">
        <w:t>depåer för tung trafik. Om någon/några av anläggningarna verkar lämplig som mellanlag</w:t>
      </w:r>
      <w:r w:rsidR="00304C12">
        <w:t>er bör dessa undersökas närmare</w:t>
      </w:r>
      <w:r w:rsidR="00304C12" w:rsidRPr="00304C12">
        <w:t>, bland annat</w:t>
      </w:r>
      <w:r w:rsidR="007869CB">
        <w:t xml:space="preserve"> avseende kapacitet, tappmöjligheter, möjligheter att ansluta reservkraft, geografiskt läge och möjlighet för bevakning. </w:t>
      </w:r>
    </w:p>
    <w:p w14:paraId="0CEA0C8C" w14:textId="77777777" w:rsidR="007869CB" w:rsidRPr="00CE48DE" w:rsidRDefault="007869CB" w:rsidP="007869CB">
      <w:r>
        <w:t xml:space="preserve">När alla </w:t>
      </w:r>
      <w:r w:rsidR="00E24B1E" w:rsidRPr="00E24B1E">
        <w:t>fö</w:t>
      </w:r>
      <w:r w:rsidR="00D675F3">
        <w:t>rutsättningar och möjligheter</w:t>
      </w:r>
      <w:r>
        <w:t xml:space="preserve"> är klargjorda fattas beslut om vilket/vilka mellanlager som ska </w:t>
      </w:r>
      <w:r w:rsidR="00D675F3" w:rsidRPr="00D675F3">
        <w:t>förberedas</w:t>
      </w:r>
      <w:r>
        <w:t xml:space="preserve">. Det är naturligtvis </w:t>
      </w:r>
      <w:r w:rsidR="00304C12" w:rsidRPr="00304C12">
        <w:t>fullt möjligt</w:t>
      </w:r>
      <w:r>
        <w:t xml:space="preserve"> att ha ett samarbete mellan flera kommuner när det gäller </w:t>
      </w:r>
      <w:r w:rsidRPr="00CE48DE">
        <w:t>mellanlager.</w:t>
      </w:r>
      <w:r w:rsidR="00CE48DE" w:rsidRPr="00CE48DE">
        <w:t xml:space="preserve"> Även möjligheten för samarbete mellan kommunal och privat samhällsviktig verksamhet bör övervägas. Det är dock viktigt att alltid beakta konkurrensneutraliteten.</w:t>
      </w:r>
    </w:p>
    <w:p w14:paraId="09F00C36" w14:textId="77777777" w:rsidR="009340A2" w:rsidRDefault="009340A2" w:rsidP="00B023A6">
      <w:pPr>
        <w:pStyle w:val="Rubrik2"/>
        <w:sectPr w:rsidR="009340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694" w:right="1552" w:bottom="1588" w:left="1928" w:header="426" w:footer="805" w:gutter="0"/>
          <w:cols w:space="708"/>
        </w:sectPr>
      </w:pPr>
    </w:p>
    <w:p w14:paraId="591133AE" w14:textId="77777777" w:rsidR="00B023A6" w:rsidRDefault="00D675F3" w:rsidP="00B023A6">
      <w:pPr>
        <w:pStyle w:val="Rubrik2"/>
      </w:pPr>
      <w:r w:rsidRPr="00D675F3">
        <w:lastRenderedPageBreak/>
        <w:t>förbered</w:t>
      </w:r>
      <w:r w:rsidR="00B023A6">
        <w:t xml:space="preserve"> mellanlager</w:t>
      </w:r>
    </w:p>
    <w:p w14:paraId="03F87FAB" w14:textId="77777777" w:rsidR="00B023A6" w:rsidRDefault="00B023A6" w:rsidP="00B023A6">
      <w:r>
        <w:t xml:space="preserve">När beslut tagits om vilken/vilka anläggningar som </w:t>
      </w:r>
      <w:r w:rsidR="00362740">
        <w:t>kan</w:t>
      </w:r>
      <w:r>
        <w:t xml:space="preserve"> fungera som mellanlager måste ett antal frågor klargöras. Exempel på detta är:</w:t>
      </w:r>
    </w:p>
    <w:p w14:paraId="6F467459" w14:textId="77777777" w:rsidR="00B023A6" w:rsidRDefault="00CE48DE" w:rsidP="00B023A6">
      <w:pPr>
        <w:pStyle w:val="Listaibrdtext"/>
      </w:pPr>
      <w:r>
        <w:t>Logistiken för bränsleförsörjningen</w:t>
      </w:r>
      <w:r w:rsidR="00D675F3">
        <w:t>.</w:t>
      </w:r>
    </w:p>
    <w:p w14:paraId="7CEA6121" w14:textId="77777777" w:rsidR="00B023A6" w:rsidRDefault="00B023A6" w:rsidP="00B023A6">
      <w:pPr>
        <w:pStyle w:val="Listaibrdtext"/>
      </w:pPr>
      <w:r>
        <w:t>Installation av reservkraftverk</w:t>
      </w:r>
      <w:r w:rsidR="00D675F3">
        <w:t>.</w:t>
      </w:r>
    </w:p>
    <w:p w14:paraId="469D3748" w14:textId="77777777" w:rsidR="00B023A6" w:rsidRDefault="00B023A6" w:rsidP="00B023A6">
      <w:pPr>
        <w:pStyle w:val="Listaibrdtext"/>
      </w:pPr>
      <w:r>
        <w:t>Eventuell installation av tappanordning</w:t>
      </w:r>
      <w:r w:rsidR="00D675F3">
        <w:t>.</w:t>
      </w:r>
    </w:p>
    <w:p w14:paraId="185EAE95" w14:textId="77777777" w:rsidR="00B023A6" w:rsidRDefault="00B023A6" w:rsidP="00B023A6">
      <w:pPr>
        <w:pStyle w:val="Listaibrdtext"/>
      </w:pPr>
      <w:r>
        <w:t>Betalning och redovisning</w:t>
      </w:r>
      <w:r w:rsidR="00D675F3">
        <w:t>.</w:t>
      </w:r>
    </w:p>
    <w:p w14:paraId="035C536A" w14:textId="77777777" w:rsidR="00B023A6" w:rsidRDefault="00B023A6" w:rsidP="00B023A6">
      <w:pPr>
        <w:pStyle w:val="Listaibrdtext"/>
      </w:pPr>
      <w:r>
        <w:t>Bemanning</w:t>
      </w:r>
      <w:r w:rsidR="00D675F3">
        <w:t>.</w:t>
      </w:r>
    </w:p>
    <w:p w14:paraId="07F8AF5A" w14:textId="77777777" w:rsidR="00B023A6" w:rsidRDefault="00B023A6" w:rsidP="00B023A6">
      <w:pPr>
        <w:pStyle w:val="Listaibrdtext"/>
      </w:pPr>
      <w:r>
        <w:t>Öppettider</w:t>
      </w:r>
      <w:r w:rsidR="00D675F3">
        <w:t>.</w:t>
      </w:r>
    </w:p>
    <w:p w14:paraId="6A6BB8C1" w14:textId="77777777" w:rsidR="00B023A6" w:rsidRDefault="00B023A6" w:rsidP="00B023A6">
      <w:pPr>
        <w:pStyle w:val="Listaibrdtext"/>
      </w:pPr>
      <w:r>
        <w:t>Bevakning</w:t>
      </w:r>
      <w:r w:rsidR="00D675F3">
        <w:t>.</w:t>
      </w:r>
    </w:p>
    <w:p w14:paraId="419BB2A2" w14:textId="77777777" w:rsidR="00D675F3" w:rsidRDefault="00D675F3" w:rsidP="00D675F3">
      <w:pPr>
        <w:pStyle w:val="Rubrik2"/>
      </w:pPr>
      <w:r>
        <w:t>Identifiera möjliga transportlösningar</w:t>
      </w:r>
    </w:p>
    <w:p w14:paraId="0D20C79F" w14:textId="77777777" w:rsidR="00D675F3" w:rsidRDefault="00D675F3" w:rsidP="00D675F3">
      <w:r>
        <w:t xml:space="preserve">Kartlägg </w:t>
      </w:r>
      <w:r w:rsidRPr="00CE48DE">
        <w:t>vilka fordon samt mobila cisterner som</w:t>
      </w:r>
      <w:r>
        <w:t xml:space="preserve"> finns att tillgå för olika typer av transporter och vilka olika aktörer som skulle kunna </w:t>
      </w:r>
      <w:r w:rsidRPr="00304C12">
        <w:t>samarbete kring</w:t>
      </w:r>
      <w:r>
        <w:t xml:space="preserve"> transport av bränsle. Detta gäller:</w:t>
      </w:r>
    </w:p>
    <w:p w14:paraId="3D96DF47" w14:textId="77777777" w:rsidR="00D675F3" w:rsidRDefault="00D675F3" w:rsidP="00D675F3">
      <w:pPr>
        <w:pStyle w:val="Listaibrdtext"/>
      </w:pPr>
      <w:r>
        <w:t>Transport från depå till mellanlager.</w:t>
      </w:r>
    </w:p>
    <w:p w14:paraId="60006954" w14:textId="77777777" w:rsidR="00D675F3" w:rsidRDefault="00D675F3" w:rsidP="00D675F3">
      <w:pPr>
        <w:pStyle w:val="Listaibrdtext"/>
      </w:pPr>
      <w:r>
        <w:t xml:space="preserve">Transport från mellanlager till slutanvändaren, det vill säga reservkraftaggregat. Dessa transporter bör inte göras med reguljära tankfordon utan </w:t>
      </w:r>
      <w:r w:rsidRPr="00304C12">
        <w:t>istället krävs mindre</w:t>
      </w:r>
      <w:r>
        <w:t xml:space="preserve"> fordon som kan transportera tankar </w:t>
      </w:r>
      <w:r w:rsidRPr="00304C12">
        <w:t>även där framkomligheten är sämre</w:t>
      </w:r>
      <w:r>
        <w:t>.</w:t>
      </w:r>
    </w:p>
    <w:p w14:paraId="0AD5A0BF" w14:textId="77777777" w:rsidR="00D675F3" w:rsidRDefault="00D675F3" w:rsidP="00D675F3">
      <w:r>
        <w:t>Exempel på aktörer som kan utföra transporter är de större oljebolagens transportorganisatione</w:t>
      </w:r>
      <w:r w:rsidR="00362740">
        <w:t>r, transportbolag eller åkerier</w:t>
      </w:r>
      <w:r>
        <w:t>.</w:t>
      </w:r>
      <w:r w:rsidR="00362740">
        <w:t xml:space="preserve"> </w:t>
      </w:r>
      <w:r>
        <w:t xml:space="preserve">Vid val av transportlösningar är det viktigt att även fundera på </w:t>
      </w:r>
      <w:r w:rsidRPr="00382877">
        <w:t>transporter</w:t>
      </w:r>
      <w:r>
        <w:t xml:space="preserve"> av de mobila verken. Kanske är det möjligt att samordna de olika transporterna och därigenom få en effektivare hantering?</w:t>
      </w:r>
    </w:p>
    <w:p w14:paraId="40848213" w14:textId="77777777" w:rsidR="00D675F3" w:rsidRDefault="00D675F3" w:rsidP="00D675F3">
      <w:r>
        <w:t xml:space="preserve">Tänk på ADR- och miljöregler vid transporter. </w:t>
      </w:r>
      <w:r w:rsidRPr="008256DE">
        <w:t>Regelverken</w:t>
      </w:r>
      <w:r>
        <w:t xml:space="preserve"> finns på hemsidan för Myndigheten för samhällsskydd och beredskap, </w:t>
      </w:r>
      <w:r w:rsidRPr="00B023A6">
        <w:rPr>
          <w:b/>
        </w:rPr>
        <w:t>www.msb.se</w:t>
      </w:r>
      <w:r>
        <w:t>.</w:t>
      </w:r>
    </w:p>
    <w:p w14:paraId="367EDFB4" w14:textId="77777777" w:rsidR="00B023A6" w:rsidRDefault="00B023A6" w:rsidP="00B023A6">
      <w:pPr>
        <w:pStyle w:val="Rubrik2"/>
      </w:pPr>
      <w:r>
        <w:t xml:space="preserve">Upprätta avtal </w:t>
      </w:r>
    </w:p>
    <w:p w14:paraId="3C58DD33" w14:textId="77777777" w:rsidR="00B023A6" w:rsidRDefault="00B023A6" w:rsidP="00B023A6">
      <w:r>
        <w:t xml:space="preserve">Avtal </w:t>
      </w:r>
      <w:r w:rsidR="003A455E">
        <w:t>bör</w:t>
      </w:r>
      <w:r>
        <w:t xml:space="preserve"> upprättas för: </w:t>
      </w:r>
    </w:p>
    <w:p w14:paraId="382ABB14" w14:textId="77777777" w:rsidR="00B023A6" w:rsidRDefault="00BE58EE" w:rsidP="00B023A6">
      <w:pPr>
        <w:pStyle w:val="Listaibrdtext"/>
      </w:pPr>
      <w:r w:rsidRPr="00BE58EE">
        <w:t>Tillgång till bränsle från depå</w:t>
      </w:r>
      <w:r>
        <w:t>.</w:t>
      </w:r>
    </w:p>
    <w:p w14:paraId="5A57C807" w14:textId="77777777" w:rsidR="00B023A6" w:rsidRDefault="00BE58EE" w:rsidP="00B023A6">
      <w:pPr>
        <w:pStyle w:val="Listaibrdtext"/>
      </w:pPr>
      <w:r w:rsidRPr="00BE58EE">
        <w:t>Transport av bränsle från depå till mellanlager</w:t>
      </w:r>
      <w:r>
        <w:t>.</w:t>
      </w:r>
    </w:p>
    <w:p w14:paraId="74A1A59B" w14:textId="77777777" w:rsidR="00B023A6" w:rsidRDefault="00BE58EE" w:rsidP="00B023A6">
      <w:pPr>
        <w:pStyle w:val="Listaibrdtext"/>
      </w:pPr>
      <w:r w:rsidRPr="00BE58EE">
        <w:t>Tillgång till bränsle från den/de anläggningar som ska fungera som mellanlager.</w:t>
      </w:r>
    </w:p>
    <w:p w14:paraId="785B2F2E" w14:textId="77777777" w:rsidR="00EB739D" w:rsidRDefault="00BE58EE" w:rsidP="00B023A6">
      <w:pPr>
        <w:pStyle w:val="Listaibrdtext"/>
      </w:pPr>
      <w:r w:rsidRPr="00BE58EE">
        <w:t>Transport av bränsle från mellanlager till slutanvändaren</w:t>
      </w:r>
      <w:r>
        <w:t>.</w:t>
      </w:r>
      <w:r w:rsidR="00B023A6">
        <w:t xml:space="preserve"> </w:t>
      </w:r>
    </w:p>
    <w:p w14:paraId="5D2DEBEC" w14:textId="77777777" w:rsidR="00B023A6" w:rsidRDefault="00B023A6" w:rsidP="00B023A6">
      <w:pPr>
        <w:pStyle w:val="Rubrik2"/>
      </w:pPr>
      <w:r>
        <w:t>Säkerställ lösningar för betalning och redovisning</w:t>
      </w:r>
    </w:p>
    <w:p w14:paraId="45C0B272" w14:textId="77777777" w:rsidR="00EB739D" w:rsidRDefault="00B023A6" w:rsidP="007869CB">
      <w:r>
        <w:t xml:space="preserve">Vid varje mellanlager måste det finnas ett system för att registrera </w:t>
      </w:r>
      <w:r w:rsidR="008D666D">
        <w:t>volymer och betalningsskyldig</w:t>
      </w:r>
      <w:r>
        <w:t>. Rutiner för detta måste upprättas i förväg</w:t>
      </w:r>
      <w:r w:rsidR="000204A4">
        <w:t>, eftersom det i efterhand är svårt att reda ut</w:t>
      </w:r>
      <w:r>
        <w:t>.</w:t>
      </w:r>
    </w:p>
    <w:p w14:paraId="0C8AA6F8" w14:textId="77777777" w:rsidR="007869CB" w:rsidRDefault="00EB739D" w:rsidP="007869CB">
      <w:r>
        <w:t>Nedan följer förslag på mall som stödjer planeringen av bränsleförsörjning.</w:t>
      </w:r>
    </w:p>
    <w:p w14:paraId="3E342C9E" w14:textId="77777777" w:rsidR="007869CB" w:rsidRDefault="007869CB">
      <w:pPr>
        <w:tabs>
          <w:tab w:val="clear" w:pos="992"/>
        </w:tabs>
        <w:spacing w:after="0" w:line="240" w:lineRule="auto"/>
      </w:pPr>
      <w:r>
        <w:br w:type="page"/>
      </w:r>
    </w:p>
    <w:p w14:paraId="72A08FE6" w14:textId="77777777" w:rsidR="007869CB" w:rsidRPr="007869CB" w:rsidRDefault="007869CB" w:rsidP="007869CB"/>
    <w:tbl>
      <w:tblPr>
        <w:tblpPr w:leftFromText="141" w:rightFromText="141" w:vertAnchor="text" w:horzAnchor="page" w:tblpX="2029" w:tblpY="393"/>
        <w:tblW w:w="7371" w:type="dxa"/>
        <w:shd w:val="clear" w:color="auto" w:fill="EBECE4"/>
        <w:tblLayout w:type="fixed"/>
        <w:tblLook w:val="00A0" w:firstRow="1" w:lastRow="0" w:firstColumn="1" w:lastColumn="0" w:noHBand="0" w:noVBand="0"/>
      </w:tblPr>
      <w:tblGrid>
        <w:gridCol w:w="534"/>
        <w:gridCol w:w="1134"/>
        <w:gridCol w:w="283"/>
        <w:gridCol w:w="506"/>
        <w:gridCol w:w="770"/>
        <w:gridCol w:w="1276"/>
        <w:gridCol w:w="1417"/>
        <w:gridCol w:w="1451"/>
      </w:tblGrid>
      <w:tr w:rsidR="00C25A5E" w14:paraId="3EBE885E" w14:textId="77777777" w:rsidTr="00E658F5">
        <w:trPr>
          <w:trHeight w:val="340"/>
        </w:trPr>
        <w:tc>
          <w:tcPr>
            <w:tcW w:w="7371" w:type="dxa"/>
            <w:gridSpan w:val="8"/>
            <w:shd w:val="clear" w:color="auto" w:fill="auto"/>
          </w:tcPr>
          <w:p w14:paraId="14BD56FB" w14:textId="77777777" w:rsidR="00C25A5E" w:rsidRDefault="00C25A5E" w:rsidP="00C25A5E">
            <w:pPr>
              <w:pStyle w:val="Rubrik3"/>
              <w:framePr w:hSpace="0" w:wrap="auto" w:vAnchor="margin" w:hAnchor="text" w:xAlign="left" w:yAlign="inline"/>
            </w:pPr>
            <w:r>
              <w:t>Ansv</w:t>
            </w:r>
            <w:r w:rsidRPr="006414EF">
              <w:t>a</w:t>
            </w:r>
            <w:r>
              <w:t>rig för bränsleförsörjning</w:t>
            </w:r>
          </w:p>
        </w:tc>
      </w:tr>
      <w:tr w:rsidR="00E903AF" w14:paraId="5B9ABBDE" w14:textId="77777777" w:rsidTr="00E658F5">
        <w:trPr>
          <w:trHeight w:val="340"/>
        </w:trPr>
        <w:tc>
          <w:tcPr>
            <w:tcW w:w="1668" w:type="dxa"/>
            <w:gridSpan w:val="2"/>
            <w:tcBorders>
              <w:bottom w:val="single" w:sz="18" w:space="0" w:color="FFFFFF"/>
            </w:tcBorders>
            <w:shd w:val="clear" w:color="auto" w:fill="auto"/>
          </w:tcPr>
          <w:p w14:paraId="2E8245EE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  <w:tabs>
                <w:tab w:val="right" w:pos="2302"/>
              </w:tabs>
            </w:pPr>
            <w:r>
              <w:t>Ordinarie</w:t>
            </w:r>
            <w:r>
              <w:tab/>
            </w:r>
          </w:p>
        </w:tc>
        <w:tc>
          <w:tcPr>
            <w:tcW w:w="5703" w:type="dxa"/>
            <w:gridSpan w:val="6"/>
            <w:tcBorders>
              <w:bottom w:val="single" w:sz="18" w:space="0" w:color="FFFFFF"/>
            </w:tcBorders>
            <w:shd w:val="clear" w:color="auto" w:fill="EBECE4"/>
          </w:tcPr>
          <w:p w14:paraId="56C195C0" w14:textId="77777777" w:rsidR="00E903AF" w:rsidRDefault="00E903AF" w:rsidP="00E658F5"/>
        </w:tc>
      </w:tr>
      <w:tr w:rsidR="00E903AF" w14:paraId="075639C7" w14:textId="77777777" w:rsidTr="00E658F5">
        <w:trPr>
          <w:trHeight w:val="340"/>
        </w:trPr>
        <w:tc>
          <w:tcPr>
            <w:tcW w:w="1668" w:type="dxa"/>
            <w:gridSpan w:val="2"/>
            <w:tcBorders>
              <w:top w:val="single" w:sz="18" w:space="0" w:color="FFFFFF"/>
            </w:tcBorders>
            <w:shd w:val="clear" w:color="auto" w:fill="auto"/>
          </w:tcPr>
          <w:p w14:paraId="5A261AAC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  <w:tabs>
                <w:tab w:val="right" w:pos="2302"/>
              </w:tabs>
            </w:pPr>
            <w:r>
              <w:t>Ställföreträdande</w:t>
            </w:r>
          </w:p>
        </w:tc>
        <w:tc>
          <w:tcPr>
            <w:tcW w:w="5703" w:type="dxa"/>
            <w:gridSpan w:val="6"/>
            <w:tcBorders>
              <w:top w:val="single" w:sz="18" w:space="0" w:color="FFFFFF"/>
            </w:tcBorders>
            <w:shd w:val="clear" w:color="auto" w:fill="EBECE4"/>
          </w:tcPr>
          <w:p w14:paraId="02DA2F53" w14:textId="77777777" w:rsidR="00E903AF" w:rsidRDefault="00E903AF" w:rsidP="00E658F5"/>
        </w:tc>
      </w:tr>
      <w:tr w:rsidR="002F5364" w14:paraId="3D86C4B0" w14:textId="77777777" w:rsidTr="00E658F5">
        <w:trPr>
          <w:trHeight w:val="340"/>
        </w:trPr>
        <w:tc>
          <w:tcPr>
            <w:tcW w:w="7371" w:type="dxa"/>
            <w:gridSpan w:val="8"/>
            <w:shd w:val="clear" w:color="auto" w:fill="auto"/>
            <w:tcMar>
              <w:right w:w="0" w:type="dxa"/>
            </w:tcMar>
            <w:vAlign w:val="center"/>
          </w:tcPr>
          <w:p w14:paraId="11F34ABC" w14:textId="77777777" w:rsidR="002F5364" w:rsidRDefault="002F5364" w:rsidP="002F5364">
            <w:pPr>
              <w:pStyle w:val="Rubrik3"/>
              <w:framePr w:hSpace="0" w:wrap="auto" w:vAnchor="margin" w:hAnchor="text" w:xAlign="left" w:yAlign="inline"/>
            </w:pPr>
            <w:r>
              <w:t>Aggregat med bränsleförbrukning</w:t>
            </w:r>
          </w:p>
        </w:tc>
      </w:tr>
      <w:tr w:rsidR="00E903AF" w14:paraId="433F9435" w14:textId="77777777" w:rsidTr="00E658F5">
        <w:trPr>
          <w:trHeight w:val="340"/>
        </w:trPr>
        <w:tc>
          <w:tcPr>
            <w:tcW w:w="534" w:type="dxa"/>
            <w:shd w:val="clear" w:color="auto" w:fill="auto"/>
            <w:tcMar>
              <w:right w:w="0" w:type="dxa"/>
            </w:tcMar>
            <w:vAlign w:val="center"/>
          </w:tcPr>
          <w:p w14:paraId="76345995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Pos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5D8FC8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Aggregat ID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61BFCE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Effekt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7F4A2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Tankvolym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40F0E7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Aktuell last</w:t>
            </w:r>
          </w:p>
        </w:tc>
        <w:tc>
          <w:tcPr>
            <w:tcW w:w="1451" w:type="dxa"/>
            <w:shd w:val="clear" w:color="auto" w:fill="auto"/>
            <w:tcMar>
              <w:right w:w="0" w:type="dxa"/>
            </w:tcMar>
            <w:vAlign w:val="center"/>
          </w:tcPr>
          <w:p w14:paraId="3C667FBF" w14:textId="77777777" w:rsidR="00E903AF" w:rsidRDefault="00E903AF" w:rsidP="00E658F5">
            <w:pPr>
              <w:pStyle w:val="Arialitabell"/>
              <w:framePr w:hSpace="0" w:wrap="auto" w:vAnchor="margin" w:hAnchor="text" w:xAlign="left" w:yAlign="inline"/>
            </w:pPr>
            <w:r>
              <w:t>Förbrukning/dygn</w:t>
            </w:r>
          </w:p>
        </w:tc>
      </w:tr>
      <w:tr w:rsidR="001857B3" w14:paraId="70A1FFC7" w14:textId="77777777" w:rsidTr="00E658F5">
        <w:trPr>
          <w:trHeight w:val="340"/>
        </w:trPr>
        <w:tc>
          <w:tcPr>
            <w:tcW w:w="53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79259C94" w14:textId="77777777" w:rsidR="00E903AF" w:rsidRDefault="001857B3" w:rsidP="00E658F5">
            <w:pPr>
              <w:pStyle w:val="Arialitabell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2F4C61D" w14:textId="77777777" w:rsidR="00E903AF" w:rsidRPr="004D4B9C" w:rsidRDefault="00E903A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7361132F" w14:textId="77777777" w:rsidR="00E903AF" w:rsidRPr="004D4B9C" w:rsidRDefault="00E903A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6E29EB4E" w14:textId="77777777" w:rsidR="00E903AF" w:rsidRPr="004D4B9C" w:rsidRDefault="00E903A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9350BA4" w14:textId="77777777" w:rsidR="00E903AF" w:rsidRPr="004D4B9C" w:rsidRDefault="00E903A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630C799A" w14:textId="77777777" w:rsidR="00E903AF" w:rsidRPr="004D4B9C" w:rsidRDefault="00E903AF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1857B3" w14:paraId="62CC7B0A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11DE78A5" w14:textId="77777777" w:rsidR="001857B3" w:rsidRDefault="001857B3" w:rsidP="00E658F5">
            <w:pPr>
              <w:pStyle w:val="Arialitabell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1EC71574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68ECFDE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FC9517D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947FA15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4951D105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1857B3" w14:paraId="5BCA3DFA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599920BF" w14:textId="77777777" w:rsidR="001857B3" w:rsidRDefault="001857B3" w:rsidP="00E658F5">
            <w:pPr>
              <w:pStyle w:val="Arialitabell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628A31BA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6AA28D73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79196FA8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FDD7C09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4EEC56C9" w14:textId="77777777" w:rsidR="001857B3" w:rsidRPr="004D4B9C" w:rsidRDefault="001857B3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4D45BD26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78B87B4E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85F5738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CA1F129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BAD885D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B5522C9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6C247267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152329D4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07762BA8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B757F22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59B108C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68D6927D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0ABEB821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51AA80FC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1D2C13A9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01085B2C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89E6075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EE72832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74FDD43D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8C40C57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241A39E7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19DC6E15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3EFAEB79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B2859D3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160AB777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42D1278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02A4EF3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32239373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3E9A1D49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3877E429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1417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6A78CC23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373C535A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056681B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DE4A76E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37F7F5B6" w14:textId="77777777" w:rsidR="00832B4A" w:rsidRPr="004D4B9C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4233958E" w14:textId="77777777" w:rsidTr="00E658F5">
        <w:trPr>
          <w:trHeight w:val="340"/>
        </w:trPr>
        <w:tc>
          <w:tcPr>
            <w:tcW w:w="3227" w:type="dxa"/>
            <w:gridSpan w:val="5"/>
            <w:tcBorders>
              <w:top w:val="single" w:sz="12" w:space="0" w:color="FFFFFF"/>
              <w:right w:val="single" w:sz="12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39624F03" w14:textId="77777777" w:rsidR="00832B4A" w:rsidRPr="00E658F5" w:rsidRDefault="00832B4A" w:rsidP="00E658F5">
            <w:pPr>
              <w:pStyle w:val="Arialitabell"/>
              <w:framePr w:hSpace="0" w:wrap="auto" w:vAnchor="margin" w:hAnchor="text" w:xAlign="left" w:yAlign="inline"/>
              <w:rPr>
                <w:b/>
              </w:rPr>
            </w:pPr>
            <w:r w:rsidRPr="00E658F5">
              <w:rPr>
                <w:b/>
              </w:rPr>
              <w:t>Summa liter</w:t>
            </w:r>
            <w:r w:rsidR="002F5364" w:rsidRPr="00E658F5">
              <w:rPr>
                <w:b/>
              </w:rPr>
              <w:t xml:space="preserve"> / </w:t>
            </w:r>
            <w:r w:rsidRPr="00E658F5">
              <w:rPr>
                <w:b/>
              </w:rPr>
              <w:t>dygn: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0B7E0999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D42EE72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45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tcMar>
              <w:right w:w="0" w:type="dxa"/>
            </w:tcMar>
            <w:vAlign w:val="center"/>
          </w:tcPr>
          <w:p w14:paraId="0BC290A4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A36B70" w14:paraId="42CD370E" w14:textId="77777777" w:rsidTr="00E658F5">
        <w:trPr>
          <w:trHeight w:val="454"/>
        </w:trPr>
        <w:tc>
          <w:tcPr>
            <w:tcW w:w="7371" w:type="dxa"/>
            <w:gridSpan w:val="8"/>
            <w:shd w:val="clear" w:color="auto" w:fill="auto"/>
            <w:tcMar>
              <w:bottom w:w="57" w:type="dxa"/>
            </w:tcMar>
            <w:vAlign w:val="bottom"/>
          </w:tcPr>
          <w:p w14:paraId="4FFD4858" w14:textId="77777777" w:rsidR="00A36B70" w:rsidRDefault="00A36B70" w:rsidP="002F5364">
            <w:pPr>
              <w:pStyle w:val="Rubrik3"/>
              <w:framePr w:hSpace="0" w:wrap="auto" w:vAnchor="margin" w:hAnchor="text" w:xAlign="left" w:yAlign="inline"/>
            </w:pPr>
            <w:r>
              <w:t>Totalförbrukning per dygn</w:t>
            </w:r>
          </w:p>
        </w:tc>
      </w:tr>
      <w:tr w:rsidR="00A36B70" w14:paraId="22686FC0" w14:textId="77777777" w:rsidTr="00E658F5">
        <w:tc>
          <w:tcPr>
            <w:tcW w:w="7371" w:type="dxa"/>
            <w:gridSpan w:val="8"/>
            <w:shd w:val="clear" w:color="auto" w:fill="EBECE4"/>
          </w:tcPr>
          <w:p w14:paraId="55C5DAD1" w14:textId="77777777" w:rsidR="00A36B70" w:rsidRDefault="004D4B9C" w:rsidP="00E658F5">
            <w:r>
              <w:tab/>
            </w:r>
          </w:p>
        </w:tc>
      </w:tr>
      <w:tr w:rsidR="002F5364" w14:paraId="123F2587" w14:textId="77777777" w:rsidTr="00E658F5">
        <w:trPr>
          <w:trHeight w:val="340"/>
        </w:trPr>
        <w:tc>
          <w:tcPr>
            <w:tcW w:w="7371" w:type="dxa"/>
            <w:gridSpan w:val="8"/>
            <w:shd w:val="clear" w:color="auto" w:fill="auto"/>
            <w:tcMar>
              <w:right w:w="0" w:type="dxa"/>
            </w:tcMar>
          </w:tcPr>
          <w:p w14:paraId="1B93DAD7" w14:textId="77777777" w:rsidR="002F5364" w:rsidRDefault="002F5364" w:rsidP="002F5364">
            <w:pPr>
              <w:pStyle w:val="Rubrik3"/>
              <w:framePr w:hSpace="0" w:wrap="auto" w:vAnchor="margin" w:hAnchor="text" w:xAlign="left" w:yAlign="inline"/>
            </w:pPr>
            <w:r>
              <w:t>Framkomlighet till respektive aggregat</w:t>
            </w:r>
          </w:p>
        </w:tc>
      </w:tr>
      <w:tr w:rsidR="00832B4A" w14:paraId="1E7B9575" w14:textId="77777777" w:rsidTr="00E658F5">
        <w:trPr>
          <w:trHeight w:val="340"/>
        </w:trPr>
        <w:tc>
          <w:tcPr>
            <w:tcW w:w="534" w:type="dxa"/>
            <w:shd w:val="clear" w:color="auto" w:fill="auto"/>
            <w:tcMar>
              <w:right w:w="0" w:type="dxa"/>
            </w:tcMar>
          </w:tcPr>
          <w:p w14:paraId="1B8F6118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Pos</w:t>
            </w:r>
          </w:p>
        </w:tc>
        <w:tc>
          <w:tcPr>
            <w:tcW w:w="1923" w:type="dxa"/>
            <w:gridSpan w:val="3"/>
            <w:shd w:val="clear" w:color="auto" w:fill="auto"/>
          </w:tcPr>
          <w:p w14:paraId="668CA045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Fastighet</w:t>
            </w:r>
          </w:p>
        </w:tc>
        <w:tc>
          <w:tcPr>
            <w:tcW w:w="4914" w:type="dxa"/>
            <w:gridSpan w:val="4"/>
            <w:shd w:val="clear" w:color="auto" w:fill="auto"/>
          </w:tcPr>
          <w:p w14:paraId="3BED6D01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Kommentar</w:t>
            </w:r>
          </w:p>
        </w:tc>
      </w:tr>
      <w:tr w:rsidR="00832B4A" w14:paraId="12F63DB4" w14:textId="77777777" w:rsidTr="00E658F5">
        <w:trPr>
          <w:trHeight w:val="340"/>
        </w:trPr>
        <w:tc>
          <w:tcPr>
            <w:tcW w:w="53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06217808" w14:textId="77777777" w:rsidR="00832B4A" w:rsidRDefault="00832B4A" w:rsidP="00E658F5">
            <w:pPr>
              <w:pStyle w:val="Arialitabell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923" w:type="dxa"/>
            <w:gridSpan w:val="3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4D068C2B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0F3C2F7B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2FF91C3D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0BA9E8D4" w14:textId="77777777" w:rsidR="00832B4A" w:rsidRDefault="004243BE" w:rsidP="00E658F5">
            <w:pPr>
              <w:pStyle w:val="Arialitabell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1055B69B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434B0484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635C372A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02BD134D" w14:textId="77777777" w:rsidR="00832B4A" w:rsidRDefault="004243BE" w:rsidP="00E658F5">
            <w:pPr>
              <w:pStyle w:val="Arialitabell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2A9A1ADC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75053201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0EBF39FE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63BD2830" w14:textId="77777777" w:rsidR="00832B4A" w:rsidRDefault="004243BE" w:rsidP="00E658F5">
            <w:pPr>
              <w:pStyle w:val="Arialitabell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6ABBA2C9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3B60E1B2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832B4A" w14:paraId="1D787A27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59206DF5" w14:textId="77777777" w:rsidR="00832B4A" w:rsidRDefault="004243BE" w:rsidP="00E658F5">
            <w:pPr>
              <w:pStyle w:val="Arialitabell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4C27420B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191D8B5F" w14:textId="77777777" w:rsidR="00832B4A" w:rsidRDefault="00832B4A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4243BE" w14:paraId="160C103B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31F2FE50" w14:textId="77777777" w:rsidR="004243BE" w:rsidRDefault="004243BE" w:rsidP="00E658F5">
            <w:pPr>
              <w:pStyle w:val="Arialitabell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52131C3A" w14:textId="77777777" w:rsidR="004243BE" w:rsidRDefault="004243BE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422EBCC1" w14:textId="77777777" w:rsidR="004243BE" w:rsidRDefault="004243BE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C659FF" w14:paraId="7B74C969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67D77249" w14:textId="77777777" w:rsidR="00C659FF" w:rsidRDefault="00C659FF" w:rsidP="00E658F5">
            <w:pPr>
              <w:pStyle w:val="Arialitabell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</w:tcPr>
          <w:p w14:paraId="4F4845F7" w14:textId="77777777" w:rsidR="00C659FF" w:rsidRDefault="00C659F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</w:tcPr>
          <w:p w14:paraId="22B100B4" w14:textId="77777777" w:rsidR="00C659FF" w:rsidRDefault="00C659FF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C659FF" w14:paraId="0289B36C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tcMar>
              <w:right w:w="0" w:type="dxa"/>
            </w:tcMar>
          </w:tcPr>
          <w:p w14:paraId="4A5FC10C" w14:textId="77777777" w:rsidR="00C659FF" w:rsidRDefault="00C659FF" w:rsidP="00E658F5">
            <w:pPr>
              <w:pStyle w:val="Arialitabell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1923" w:type="dxa"/>
            <w:gridSpan w:val="3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</w:tcPr>
          <w:p w14:paraId="567DC598" w14:textId="77777777" w:rsidR="00C659FF" w:rsidRDefault="00C659FF" w:rsidP="00247FEB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4914" w:type="dxa"/>
            <w:gridSpan w:val="4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</w:tcPr>
          <w:p w14:paraId="32124910" w14:textId="77777777" w:rsidR="00C659FF" w:rsidRDefault="00C659FF" w:rsidP="00247FEB">
            <w:pPr>
              <w:pStyle w:val="Normalitabell-v"/>
              <w:framePr w:hSpace="0" w:wrap="auto" w:vAnchor="margin" w:hAnchor="text" w:xAlign="left" w:yAlign="inline"/>
            </w:pPr>
          </w:p>
        </w:tc>
      </w:tr>
    </w:tbl>
    <w:p w14:paraId="77B4EA15" w14:textId="77777777" w:rsidR="00A36B70" w:rsidRDefault="00A36B70" w:rsidP="00A36B70">
      <w:pPr>
        <w:jc w:val="both"/>
      </w:pPr>
    </w:p>
    <w:p w14:paraId="72851C24" w14:textId="77777777" w:rsidR="00A36B70" w:rsidRDefault="00A36B70" w:rsidP="00A36B70">
      <w:pPr>
        <w:jc w:val="both"/>
      </w:pPr>
    </w:p>
    <w:p w14:paraId="7795933A" w14:textId="77777777" w:rsidR="00A36B70" w:rsidRDefault="00A36B70" w:rsidP="00A36B70">
      <w:pPr>
        <w:jc w:val="both"/>
      </w:pPr>
    </w:p>
    <w:p w14:paraId="403E058A" w14:textId="77777777" w:rsidR="00A36B70" w:rsidRDefault="00A36B70" w:rsidP="00A36B70">
      <w:pPr>
        <w:jc w:val="both"/>
      </w:pPr>
    </w:p>
    <w:p w14:paraId="26676783" w14:textId="77777777" w:rsidR="00A36B70" w:rsidRDefault="00A36B70" w:rsidP="00A36B70">
      <w:pPr>
        <w:jc w:val="both"/>
      </w:pPr>
    </w:p>
    <w:p w14:paraId="67FAC10A" w14:textId="77777777" w:rsidR="00A36B70" w:rsidRDefault="00A36B70" w:rsidP="00A36B70">
      <w:pPr>
        <w:jc w:val="both"/>
      </w:pPr>
    </w:p>
    <w:p w14:paraId="19CC7C2B" w14:textId="77777777" w:rsidR="00A36B70" w:rsidRDefault="00A36B70" w:rsidP="00A36B70">
      <w:pPr>
        <w:jc w:val="both"/>
      </w:pPr>
    </w:p>
    <w:p w14:paraId="54C447CD" w14:textId="77777777" w:rsidR="00A36B70" w:rsidRDefault="00A36B70" w:rsidP="00A36B70">
      <w:pPr>
        <w:jc w:val="both"/>
      </w:pPr>
    </w:p>
    <w:p w14:paraId="09035692" w14:textId="77777777" w:rsidR="00A36B70" w:rsidRDefault="00A36B70" w:rsidP="00A36B70">
      <w:pPr>
        <w:jc w:val="both"/>
      </w:pPr>
    </w:p>
    <w:p w14:paraId="601CE35F" w14:textId="77777777" w:rsidR="00A36B70" w:rsidRDefault="00A36B70" w:rsidP="00A36B70">
      <w:pPr>
        <w:jc w:val="both"/>
      </w:pPr>
    </w:p>
    <w:p w14:paraId="4F4BA687" w14:textId="77777777" w:rsidR="00A36B70" w:rsidRDefault="00A36B70" w:rsidP="00A36B70">
      <w:pPr>
        <w:jc w:val="both"/>
      </w:pPr>
    </w:p>
    <w:p w14:paraId="24405BEA" w14:textId="77777777" w:rsidR="00A36B70" w:rsidRDefault="00A36B70" w:rsidP="00A36B70">
      <w:pPr>
        <w:jc w:val="both"/>
      </w:pPr>
    </w:p>
    <w:p w14:paraId="5412F5CD" w14:textId="77777777" w:rsidR="00A36B70" w:rsidRDefault="00A36B70" w:rsidP="00A36B70">
      <w:pPr>
        <w:jc w:val="both"/>
      </w:pPr>
    </w:p>
    <w:p w14:paraId="766C927C" w14:textId="77777777" w:rsidR="00A36B70" w:rsidRDefault="00A36B70" w:rsidP="00A36B70">
      <w:pPr>
        <w:jc w:val="both"/>
      </w:pPr>
    </w:p>
    <w:p w14:paraId="3E3C9728" w14:textId="77777777" w:rsidR="00A36B70" w:rsidRDefault="00A36B70" w:rsidP="00A36B70">
      <w:pPr>
        <w:jc w:val="both"/>
      </w:pPr>
    </w:p>
    <w:p w14:paraId="357FB9F7" w14:textId="77777777" w:rsidR="00A36B70" w:rsidRDefault="00A36B70" w:rsidP="00A36B70">
      <w:pPr>
        <w:jc w:val="both"/>
      </w:pPr>
    </w:p>
    <w:p w14:paraId="000E09CF" w14:textId="77777777" w:rsidR="00A36B70" w:rsidRDefault="00A36B70" w:rsidP="00A36B70">
      <w:pPr>
        <w:jc w:val="both"/>
      </w:pPr>
    </w:p>
    <w:p w14:paraId="359AEBD8" w14:textId="77777777" w:rsidR="00A36B70" w:rsidRDefault="00A36B70" w:rsidP="00A36B70">
      <w:pPr>
        <w:jc w:val="both"/>
      </w:pPr>
    </w:p>
    <w:p w14:paraId="1356864E" w14:textId="77777777" w:rsidR="00A36B70" w:rsidRDefault="00A36B70" w:rsidP="00A36B70">
      <w:pPr>
        <w:jc w:val="both"/>
      </w:pPr>
    </w:p>
    <w:p w14:paraId="796B0E5D" w14:textId="77777777" w:rsidR="00A36B70" w:rsidRDefault="00A36B70" w:rsidP="00A36B70">
      <w:pPr>
        <w:jc w:val="both"/>
      </w:pPr>
    </w:p>
    <w:p w14:paraId="1B12F030" w14:textId="77777777" w:rsidR="00832B4A" w:rsidRDefault="00011F96">
      <w:pPr>
        <w:tabs>
          <w:tab w:val="clear" w:pos="992"/>
        </w:tabs>
        <w:spacing w:after="0" w:line="240" w:lineRule="auto"/>
      </w:pPr>
      <w:r>
        <w:br w:type="page"/>
      </w:r>
    </w:p>
    <w:tbl>
      <w:tblPr>
        <w:tblpPr w:leftFromText="141" w:rightFromText="141" w:vertAnchor="text" w:horzAnchor="page" w:tblpX="2029" w:tblpY="72"/>
        <w:tblW w:w="7338" w:type="dxa"/>
        <w:shd w:val="clear" w:color="auto" w:fill="EBECE4"/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426"/>
        <w:gridCol w:w="3402"/>
        <w:gridCol w:w="1701"/>
      </w:tblGrid>
      <w:tr w:rsidR="002F5364" w14:paraId="31E8AB56" w14:textId="77777777" w:rsidTr="00E658F5">
        <w:tc>
          <w:tcPr>
            <w:tcW w:w="7338" w:type="dxa"/>
            <w:gridSpan w:val="5"/>
            <w:shd w:val="clear" w:color="auto" w:fill="auto"/>
          </w:tcPr>
          <w:p w14:paraId="40951237" w14:textId="77777777" w:rsidR="002F5364" w:rsidRPr="00E658F5" w:rsidRDefault="002F5364" w:rsidP="00E658F5">
            <w:pPr>
              <w:pStyle w:val="Rubrik3"/>
              <w:framePr w:hSpace="0" w:wrap="auto" w:vAnchor="margin" w:hAnchor="text" w:xAlign="left" w:yAlign="inline"/>
              <w:tabs>
                <w:tab w:val="clear" w:pos="4920"/>
                <w:tab w:val="left" w:pos="2200"/>
              </w:tabs>
              <w:rPr>
                <w:rStyle w:val="AnvndHyperlnk"/>
                <w:rFonts w:ascii="Georgia" w:hAnsi="Georgia"/>
                <w:b w:val="0"/>
                <w:bCs w:val="0"/>
                <w:sz w:val="17"/>
                <w:szCs w:val="24"/>
                <w:lang w:eastAsia="sv-SE"/>
              </w:rPr>
            </w:pPr>
            <w:r>
              <w:t>Egna resurser</w:t>
            </w:r>
            <w:r>
              <w:tab/>
            </w:r>
          </w:p>
        </w:tc>
      </w:tr>
      <w:tr w:rsidR="00C659FF" w14:paraId="69163E73" w14:textId="77777777" w:rsidTr="00E658F5">
        <w:tc>
          <w:tcPr>
            <w:tcW w:w="1809" w:type="dxa"/>
            <w:gridSpan w:val="2"/>
            <w:shd w:val="clear" w:color="auto" w:fill="auto"/>
          </w:tcPr>
          <w:p w14:paraId="4601D689" w14:textId="77777777" w:rsidR="00C659FF" w:rsidRDefault="004D4B9C" w:rsidP="00E26768">
            <w:pPr>
              <w:pStyle w:val="Arialitabell"/>
              <w:framePr w:hSpace="0" w:wrap="auto" w:vAnchor="margin" w:hAnchor="text" w:xAlign="left" w:yAlign="inline"/>
            </w:pPr>
            <w:r>
              <w:t>Tankbilar</w:t>
            </w:r>
          </w:p>
        </w:tc>
        <w:tc>
          <w:tcPr>
            <w:tcW w:w="5529" w:type="dxa"/>
            <w:gridSpan w:val="3"/>
            <w:tcBorders>
              <w:bottom w:val="single" w:sz="18" w:space="0" w:color="FFFFFF"/>
            </w:tcBorders>
            <w:shd w:val="clear" w:color="auto" w:fill="EBECE4"/>
          </w:tcPr>
          <w:p w14:paraId="4F902CDF" w14:textId="77777777" w:rsidR="00C659FF" w:rsidRPr="00E658F5" w:rsidRDefault="00C659FF" w:rsidP="00E658F5">
            <w:pPr>
              <w:rPr>
                <w:rStyle w:val="AnvndHyperlnk"/>
                <w:rFonts w:ascii="Arial" w:hAnsi="Arial"/>
                <w:sz w:val="16"/>
              </w:rPr>
            </w:pPr>
          </w:p>
        </w:tc>
      </w:tr>
      <w:tr w:rsidR="00C659FF" w14:paraId="086AC960" w14:textId="77777777" w:rsidTr="00E658F5">
        <w:tc>
          <w:tcPr>
            <w:tcW w:w="1809" w:type="dxa"/>
            <w:gridSpan w:val="2"/>
            <w:shd w:val="clear" w:color="auto" w:fill="auto"/>
          </w:tcPr>
          <w:p w14:paraId="1566C102" w14:textId="77777777" w:rsidR="00C659FF" w:rsidRDefault="004D4B9C" w:rsidP="00E26768">
            <w:pPr>
              <w:pStyle w:val="Arialitabell"/>
              <w:framePr w:hSpace="0" w:wrap="auto" w:vAnchor="margin" w:hAnchor="text" w:xAlign="left" w:yAlign="inline"/>
            </w:pPr>
            <w:r>
              <w:t>Mobila bränsletankar</w:t>
            </w:r>
          </w:p>
        </w:tc>
        <w:tc>
          <w:tcPr>
            <w:tcW w:w="5529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EBECE4"/>
          </w:tcPr>
          <w:p w14:paraId="22072D8A" w14:textId="77777777" w:rsidR="00C659FF" w:rsidRPr="00E658F5" w:rsidRDefault="00C659FF" w:rsidP="00E658F5">
            <w:pPr>
              <w:rPr>
                <w:rStyle w:val="AnvndHyperlnk"/>
                <w:rFonts w:ascii="Arial" w:hAnsi="Arial"/>
                <w:sz w:val="16"/>
              </w:rPr>
            </w:pPr>
          </w:p>
        </w:tc>
      </w:tr>
      <w:tr w:rsidR="004D4B9C" w14:paraId="0A5A7898" w14:textId="77777777" w:rsidTr="00E658F5">
        <w:tc>
          <w:tcPr>
            <w:tcW w:w="1809" w:type="dxa"/>
            <w:gridSpan w:val="2"/>
            <w:shd w:val="clear" w:color="auto" w:fill="auto"/>
          </w:tcPr>
          <w:p w14:paraId="03BC0ADF" w14:textId="77777777" w:rsidR="004D4B9C" w:rsidRDefault="004D4B9C" w:rsidP="00E26768">
            <w:pPr>
              <w:pStyle w:val="Arialitabell"/>
              <w:framePr w:hSpace="0" w:wrap="auto" w:vAnchor="margin" w:hAnchor="text" w:xAlign="left" w:yAlign="inline"/>
            </w:pPr>
            <w:r>
              <w:t>Lastbilar</w:t>
            </w:r>
          </w:p>
        </w:tc>
        <w:tc>
          <w:tcPr>
            <w:tcW w:w="5529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EBECE4"/>
          </w:tcPr>
          <w:p w14:paraId="5FF9B9D1" w14:textId="77777777" w:rsidR="004D4B9C" w:rsidRPr="00E658F5" w:rsidRDefault="004D4B9C" w:rsidP="00E658F5">
            <w:pPr>
              <w:rPr>
                <w:rStyle w:val="AnvndHyperlnk"/>
                <w:rFonts w:ascii="Arial" w:hAnsi="Arial"/>
                <w:sz w:val="16"/>
              </w:rPr>
            </w:pPr>
          </w:p>
        </w:tc>
      </w:tr>
      <w:tr w:rsidR="004D4B9C" w14:paraId="2FE1DFE9" w14:textId="77777777" w:rsidTr="00E658F5">
        <w:tc>
          <w:tcPr>
            <w:tcW w:w="1809" w:type="dxa"/>
            <w:gridSpan w:val="2"/>
            <w:shd w:val="clear" w:color="auto" w:fill="auto"/>
          </w:tcPr>
          <w:p w14:paraId="4BD127C0" w14:textId="77777777" w:rsidR="004D4B9C" w:rsidRDefault="004D4B9C" w:rsidP="00E658F5">
            <w:pPr>
              <w:pStyle w:val="Arialitabell"/>
              <w:framePr w:hSpace="0" w:wrap="auto" w:vAnchor="margin" w:hAnchor="text" w:xAlign="left" w:yAlign="inline"/>
              <w:tabs>
                <w:tab w:val="left" w:pos="1573"/>
              </w:tabs>
            </w:pPr>
            <w:r>
              <w:t>Personal</w:t>
            </w:r>
            <w:r>
              <w:tab/>
            </w:r>
          </w:p>
        </w:tc>
        <w:tc>
          <w:tcPr>
            <w:tcW w:w="5529" w:type="dxa"/>
            <w:gridSpan w:val="3"/>
            <w:tcBorders>
              <w:top w:val="single" w:sz="18" w:space="0" w:color="FFFFFF"/>
            </w:tcBorders>
            <w:shd w:val="clear" w:color="auto" w:fill="EBECE4"/>
          </w:tcPr>
          <w:p w14:paraId="31EEC3FF" w14:textId="77777777" w:rsidR="004D4B9C" w:rsidRPr="00E658F5" w:rsidRDefault="004D4B9C" w:rsidP="00E658F5">
            <w:pPr>
              <w:rPr>
                <w:rStyle w:val="AnvndHyperlnk"/>
                <w:rFonts w:ascii="Arial" w:hAnsi="Arial"/>
                <w:sz w:val="16"/>
              </w:rPr>
            </w:pPr>
          </w:p>
        </w:tc>
      </w:tr>
      <w:tr w:rsidR="002F5364" w14:paraId="4A5696B5" w14:textId="77777777" w:rsidTr="00E658F5">
        <w:tc>
          <w:tcPr>
            <w:tcW w:w="7338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14:paraId="0757B20F" w14:textId="77777777" w:rsidR="002F5364" w:rsidRDefault="002F5364" w:rsidP="00E658F5">
            <w:pPr>
              <w:pStyle w:val="Rubrik3"/>
              <w:framePr w:hSpace="0" w:wrap="auto" w:vAnchor="margin" w:hAnchor="text" w:xAlign="left" w:yAlign="inline"/>
            </w:pPr>
            <w:r>
              <w:t>Avtal med bränsleleverantörer</w:t>
            </w:r>
          </w:p>
        </w:tc>
      </w:tr>
      <w:tr w:rsidR="00247FEB" w14:paraId="04446AF7" w14:textId="77777777" w:rsidTr="00E658F5">
        <w:tc>
          <w:tcPr>
            <w:tcW w:w="180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14:paraId="76E06C80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Tillgänglighet i vardagssituation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0" w:type="dxa"/>
            </w:tcMar>
            <w:vAlign w:val="bottom"/>
          </w:tcPr>
          <w:p w14:paraId="1AAF6709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Pos</w:t>
            </w:r>
          </w:p>
        </w:tc>
        <w:tc>
          <w:tcPr>
            <w:tcW w:w="3402" w:type="dxa"/>
            <w:shd w:val="clear" w:color="auto" w:fill="auto"/>
            <w:tcMar>
              <w:right w:w="0" w:type="dxa"/>
            </w:tcMar>
            <w:vAlign w:val="bottom"/>
          </w:tcPr>
          <w:p w14:paraId="5610738C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Företag</w:t>
            </w:r>
          </w:p>
        </w:tc>
        <w:tc>
          <w:tcPr>
            <w:tcW w:w="1701" w:type="dxa"/>
            <w:shd w:val="clear" w:color="auto" w:fill="auto"/>
            <w:tcMar>
              <w:right w:w="0" w:type="dxa"/>
            </w:tcMar>
            <w:vAlign w:val="bottom"/>
          </w:tcPr>
          <w:p w14:paraId="502DB34D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Telefon</w:t>
            </w:r>
          </w:p>
        </w:tc>
      </w:tr>
      <w:tr w:rsidR="00247FEB" w14:paraId="726AE13F" w14:textId="77777777" w:rsidTr="00E658F5">
        <w:trPr>
          <w:gridBefore w:val="2"/>
          <w:trHeight w:val="340"/>
        </w:trPr>
        <w:tc>
          <w:tcPr>
            <w:tcW w:w="426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FC83EFA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340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024CDF8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EFE7212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247FEB" w14:paraId="5A3B3CD5" w14:textId="77777777" w:rsidTr="00E658F5">
        <w:trPr>
          <w:gridBefore w:val="2"/>
          <w:trHeight w:val="340"/>
        </w:trPr>
        <w:tc>
          <w:tcPr>
            <w:tcW w:w="426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9501D62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183F6DE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EA27A51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247FEB" w14:paraId="33956C97" w14:textId="77777777" w:rsidTr="00E658F5">
        <w:trPr>
          <w:gridBefore w:val="2"/>
          <w:trHeight w:val="340"/>
        </w:trPr>
        <w:tc>
          <w:tcPr>
            <w:tcW w:w="426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D999531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7FD3C29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8F9D60C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247FEB" w14:paraId="20F533AC" w14:textId="77777777" w:rsidTr="00E658F5">
        <w:trPr>
          <w:gridBefore w:val="2"/>
          <w:trHeight w:val="113"/>
        </w:trPr>
        <w:tc>
          <w:tcPr>
            <w:tcW w:w="5529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bottom"/>
          </w:tcPr>
          <w:p w14:paraId="0673BBB8" w14:textId="77777777" w:rsidR="00247FEB" w:rsidRDefault="00247FEB" w:rsidP="00E26768">
            <w:pPr>
              <w:pStyle w:val="Blankrad"/>
              <w:framePr w:hSpace="0" w:wrap="auto" w:vAnchor="margin" w:hAnchor="text" w:xAlign="left" w:yAlign="inline"/>
            </w:pPr>
          </w:p>
        </w:tc>
      </w:tr>
      <w:tr w:rsidR="00247FEB" w14:paraId="38BF33DE" w14:textId="77777777" w:rsidTr="00E658F5">
        <w:trPr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14:paraId="79CC1F4E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Tillgänglighet i kris</w:t>
            </w:r>
          </w:p>
        </w:tc>
        <w:tc>
          <w:tcPr>
            <w:tcW w:w="426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6D9DAAA" w14:textId="77777777" w:rsidR="00247FEB" w:rsidRDefault="00247FEB" w:rsidP="00E26768">
            <w:pPr>
              <w:pStyle w:val="Arialitabell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EA671D2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2693266" w14:textId="77777777" w:rsidR="00247FEB" w:rsidRDefault="00247FE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4DB93B69" w14:textId="77777777" w:rsidTr="00E658F5">
        <w:trPr>
          <w:gridBefore w:val="2"/>
          <w:trHeight w:val="340"/>
        </w:trPr>
        <w:tc>
          <w:tcPr>
            <w:tcW w:w="426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A35AA10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7C9D632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52B005A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34A4881F" w14:textId="77777777" w:rsidTr="00E658F5">
        <w:trPr>
          <w:gridBefore w:val="2"/>
          <w:trHeight w:val="340"/>
        </w:trPr>
        <w:tc>
          <w:tcPr>
            <w:tcW w:w="426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6290642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EE1E704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B688AE0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2F5364" w14:paraId="4B9DE77E" w14:textId="77777777" w:rsidTr="00E658F5">
        <w:trPr>
          <w:trHeight w:val="340"/>
        </w:trPr>
        <w:tc>
          <w:tcPr>
            <w:tcW w:w="7338" w:type="dxa"/>
            <w:gridSpan w:val="5"/>
            <w:shd w:val="clear" w:color="auto" w:fill="auto"/>
            <w:vAlign w:val="bottom"/>
          </w:tcPr>
          <w:p w14:paraId="2706D173" w14:textId="77777777" w:rsidR="002F5364" w:rsidRDefault="002F5364" w:rsidP="00E658F5">
            <w:pPr>
              <w:pStyle w:val="Rubrik3"/>
              <w:framePr w:hSpace="0" w:wrap="auto" w:vAnchor="margin" w:hAnchor="text" w:xAlign="left" w:yAlign="inline"/>
            </w:pPr>
            <w:r>
              <w:t>Avtal med transportföretag med tankbilar</w:t>
            </w:r>
          </w:p>
        </w:tc>
      </w:tr>
      <w:tr w:rsidR="003E01FB" w14:paraId="02B17844" w14:textId="77777777" w:rsidTr="00E658F5">
        <w:trPr>
          <w:trHeight w:val="340"/>
        </w:trPr>
        <w:tc>
          <w:tcPr>
            <w:tcW w:w="534" w:type="dxa"/>
            <w:shd w:val="clear" w:color="auto" w:fill="auto"/>
            <w:vAlign w:val="bottom"/>
          </w:tcPr>
          <w:p w14:paraId="03C6A7E4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Pos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14:paraId="77238481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Företag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F4F49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Telefon</w:t>
            </w:r>
          </w:p>
        </w:tc>
      </w:tr>
      <w:tr w:rsidR="003E01FB" w14:paraId="76E4EE02" w14:textId="77777777" w:rsidTr="00E658F5">
        <w:trPr>
          <w:trHeight w:val="340"/>
        </w:trPr>
        <w:tc>
          <w:tcPr>
            <w:tcW w:w="53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D5F8CE3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5103" w:type="dxa"/>
            <w:gridSpan w:val="3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5ACC58D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5023579C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62A7D733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78BC9F9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8D02A0D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4EA1156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7964DBDA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BF799E4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4D79BEA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E8542EA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748E5282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D533A06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CE5CD85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70A633F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327313FD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3003147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96F2193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767C166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6A139D6C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3D291A7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02A64BF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567CC41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136625EB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D8B20D6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D777B19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5BBA4140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  <w:tr w:rsidR="003E01FB" w14:paraId="387C97D1" w14:textId="77777777" w:rsidTr="00E658F5">
        <w:trPr>
          <w:trHeight w:val="340"/>
        </w:trPr>
        <w:tc>
          <w:tcPr>
            <w:tcW w:w="534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0C970E7" w14:textId="77777777" w:rsidR="003E01FB" w:rsidRDefault="003E01FB" w:rsidP="00E26768">
            <w:pPr>
              <w:pStyle w:val="Arialitabell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5103" w:type="dxa"/>
            <w:gridSpan w:val="3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AFD2129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3BEE1A88" w14:textId="77777777" w:rsidR="003E01FB" w:rsidRDefault="003E01FB" w:rsidP="00E658F5">
            <w:pPr>
              <w:pStyle w:val="Normalitabell-v"/>
              <w:framePr w:hSpace="0" w:wrap="auto" w:vAnchor="margin" w:hAnchor="text" w:xAlign="left" w:yAlign="inline"/>
            </w:pPr>
          </w:p>
        </w:tc>
      </w:tr>
    </w:tbl>
    <w:p w14:paraId="1ED9008C" w14:textId="77777777" w:rsidR="00011F96" w:rsidRDefault="00011F96" w:rsidP="00A36B70">
      <w:pPr>
        <w:jc w:val="both"/>
      </w:pPr>
    </w:p>
    <w:p w14:paraId="05F6C99D" w14:textId="77777777" w:rsidR="00011F96" w:rsidRDefault="00011F96" w:rsidP="00A36B70">
      <w:pPr>
        <w:jc w:val="both"/>
      </w:pPr>
    </w:p>
    <w:p w14:paraId="67A13BD6" w14:textId="77777777" w:rsidR="00011F96" w:rsidRDefault="00011F96" w:rsidP="00A36B70">
      <w:pPr>
        <w:jc w:val="both"/>
      </w:pPr>
    </w:p>
    <w:p w14:paraId="2F817C9A" w14:textId="77777777" w:rsidR="00011F96" w:rsidRDefault="00011F96" w:rsidP="00A36B70">
      <w:pPr>
        <w:jc w:val="both"/>
      </w:pPr>
    </w:p>
    <w:p w14:paraId="1595DD17" w14:textId="77777777" w:rsidR="00011F96" w:rsidRDefault="00011F96" w:rsidP="00A36B70">
      <w:pPr>
        <w:jc w:val="both"/>
      </w:pPr>
    </w:p>
    <w:p w14:paraId="314F7739" w14:textId="77777777" w:rsidR="00011F96" w:rsidRDefault="00011F96" w:rsidP="00A36B70">
      <w:pPr>
        <w:jc w:val="both"/>
      </w:pPr>
    </w:p>
    <w:p w14:paraId="509DA491" w14:textId="77777777" w:rsidR="004D4B9C" w:rsidRDefault="004D4B9C">
      <w:pPr>
        <w:tabs>
          <w:tab w:val="clear" w:pos="992"/>
        </w:tabs>
        <w:spacing w:after="0" w:line="240" w:lineRule="auto"/>
      </w:pPr>
      <w:r>
        <w:br w:type="page"/>
      </w:r>
    </w:p>
    <w:tbl>
      <w:tblPr>
        <w:tblpPr w:leftFromText="141" w:rightFromText="141" w:vertAnchor="text" w:horzAnchor="page" w:tblpX="1990" w:tblpY="175"/>
        <w:tblW w:w="7371" w:type="dxa"/>
        <w:shd w:val="clear" w:color="auto" w:fill="EBECE4"/>
        <w:tblLook w:val="00A0" w:firstRow="1" w:lastRow="0" w:firstColumn="1" w:lastColumn="0" w:noHBand="0" w:noVBand="0"/>
      </w:tblPr>
      <w:tblGrid>
        <w:gridCol w:w="2660"/>
        <w:gridCol w:w="4711"/>
      </w:tblGrid>
      <w:tr w:rsidR="00C25A5E" w14:paraId="2242E479" w14:textId="77777777" w:rsidTr="00E658F5">
        <w:tc>
          <w:tcPr>
            <w:tcW w:w="7371" w:type="dxa"/>
            <w:gridSpan w:val="2"/>
            <w:shd w:val="clear" w:color="auto" w:fill="auto"/>
          </w:tcPr>
          <w:p w14:paraId="4ABF26DE" w14:textId="77777777" w:rsidR="00C25A5E" w:rsidRDefault="00C25A5E" w:rsidP="00E658F5">
            <w:pPr>
              <w:pStyle w:val="Rubrik3"/>
              <w:framePr w:hSpace="0" w:wrap="auto" w:vAnchor="margin" w:hAnchor="text" w:xAlign="left" w:yAlign="inline"/>
            </w:pPr>
            <w:r w:rsidRPr="00963ACD">
              <w:t>Miljöaspekten</w:t>
            </w:r>
          </w:p>
        </w:tc>
      </w:tr>
      <w:tr w:rsidR="004D4B9C" w14:paraId="305EFC7F" w14:textId="77777777" w:rsidTr="00E658F5">
        <w:tc>
          <w:tcPr>
            <w:tcW w:w="2660" w:type="dxa"/>
            <w:shd w:val="clear" w:color="auto" w:fill="auto"/>
          </w:tcPr>
          <w:p w14:paraId="7B43B6EB" w14:textId="77777777" w:rsidR="004D4B9C" w:rsidRDefault="004D4B9C" w:rsidP="00E658F5">
            <w:pPr>
              <w:pStyle w:val="Arialitabell"/>
              <w:framePr w:hSpace="0" w:wrap="auto" w:vAnchor="margin" w:hAnchor="text" w:xAlign="left" w:yAlign="inline"/>
            </w:pPr>
            <w:r>
              <w:t>Här står aggregaten utplacerade</w:t>
            </w:r>
          </w:p>
        </w:tc>
        <w:tc>
          <w:tcPr>
            <w:tcW w:w="4711" w:type="dxa"/>
            <w:shd w:val="clear" w:color="auto" w:fill="EBECE4"/>
          </w:tcPr>
          <w:p w14:paraId="6FCD41B7" w14:textId="77777777" w:rsidR="004D4B9C" w:rsidRDefault="004D4B9C" w:rsidP="00E658F5"/>
        </w:tc>
      </w:tr>
      <w:tr w:rsidR="004D4B9C" w:rsidRPr="006A061B" w14:paraId="4EC46D64" w14:textId="77777777" w:rsidTr="00E658F5">
        <w:trPr>
          <w:trHeight w:val="113"/>
        </w:trPr>
        <w:tc>
          <w:tcPr>
            <w:tcW w:w="7371" w:type="dxa"/>
            <w:gridSpan w:val="2"/>
            <w:shd w:val="clear" w:color="auto" w:fill="auto"/>
          </w:tcPr>
          <w:p w14:paraId="47096715" w14:textId="77777777" w:rsidR="004D4B9C" w:rsidRPr="006A061B" w:rsidRDefault="004D4B9C" w:rsidP="00E658F5">
            <w:pPr>
              <w:pStyle w:val="Sidfot"/>
            </w:pPr>
          </w:p>
        </w:tc>
      </w:tr>
      <w:tr w:rsidR="004D4B9C" w14:paraId="34B947DA" w14:textId="77777777" w:rsidTr="00E658F5">
        <w:tc>
          <w:tcPr>
            <w:tcW w:w="2660" w:type="dxa"/>
            <w:shd w:val="clear" w:color="auto" w:fill="auto"/>
          </w:tcPr>
          <w:p w14:paraId="60A56A38" w14:textId="77777777" w:rsidR="004D4B9C" w:rsidRDefault="004D4B9C" w:rsidP="00E658F5">
            <w:pPr>
              <w:pStyle w:val="Arialitabell"/>
              <w:framePr w:hSpace="0" w:wrap="auto" w:vAnchor="margin" w:hAnchor="text" w:xAlign="left" w:yAlign="inline"/>
            </w:pPr>
            <w:r>
              <w:t>Så här hanteras tankarna</w:t>
            </w:r>
          </w:p>
        </w:tc>
        <w:tc>
          <w:tcPr>
            <w:tcW w:w="4711" w:type="dxa"/>
            <w:shd w:val="clear" w:color="auto" w:fill="EBECE4"/>
          </w:tcPr>
          <w:p w14:paraId="44E8DED4" w14:textId="77777777" w:rsidR="004D4B9C" w:rsidRDefault="004D4B9C" w:rsidP="00E658F5"/>
        </w:tc>
      </w:tr>
      <w:tr w:rsidR="004D4B9C" w14:paraId="6486D773" w14:textId="77777777" w:rsidTr="00E658F5">
        <w:tc>
          <w:tcPr>
            <w:tcW w:w="7371" w:type="dxa"/>
            <w:gridSpan w:val="2"/>
            <w:shd w:val="clear" w:color="auto" w:fill="auto"/>
          </w:tcPr>
          <w:p w14:paraId="4306520F" w14:textId="77777777" w:rsidR="004D4B9C" w:rsidRDefault="004D4B9C" w:rsidP="00E658F5">
            <w:pPr>
              <w:pStyle w:val="Sidfot"/>
            </w:pPr>
          </w:p>
        </w:tc>
      </w:tr>
      <w:tr w:rsidR="004D4B9C" w14:paraId="7345FC01" w14:textId="77777777" w:rsidTr="00E658F5">
        <w:tc>
          <w:tcPr>
            <w:tcW w:w="2660" w:type="dxa"/>
            <w:shd w:val="clear" w:color="auto" w:fill="auto"/>
          </w:tcPr>
          <w:p w14:paraId="240433FD" w14:textId="77777777" w:rsidR="004D4B9C" w:rsidRDefault="004D4B9C" w:rsidP="00E658F5">
            <w:pPr>
              <w:pStyle w:val="Arialitabell"/>
              <w:framePr w:hSpace="0" w:wrap="auto" w:vAnchor="margin" w:hAnchor="text" w:xAlign="left" w:yAlign="inline"/>
            </w:pPr>
            <w:r>
              <w:t>Agerande vid dieselläckage</w:t>
            </w:r>
          </w:p>
        </w:tc>
        <w:tc>
          <w:tcPr>
            <w:tcW w:w="4711" w:type="dxa"/>
            <w:shd w:val="clear" w:color="auto" w:fill="EBECE4"/>
          </w:tcPr>
          <w:p w14:paraId="504B4940" w14:textId="77777777" w:rsidR="004D4B9C" w:rsidRDefault="004D4B9C" w:rsidP="00E658F5"/>
        </w:tc>
      </w:tr>
      <w:tr w:rsidR="004D4B9C" w14:paraId="14556D5F" w14:textId="77777777" w:rsidTr="00E658F5">
        <w:tc>
          <w:tcPr>
            <w:tcW w:w="7371" w:type="dxa"/>
            <w:gridSpan w:val="2"/>
            <w:shd w:val="clear" w:color="auto" w:fill="auto"/>
            <w:tcMar>
              <w:bottom w:w="0" w:type="dxa"/>
            </w:tcMar>
            <w:vAlign w:val="bottom"/>
          </w:tcPr>
          <w:p w14:paraId="5EE1B7CF" w14:textId="77777777" w:rsidR="004D4B9C" w:rsidRDefault="004D4B9C" w:rsidP="00E658F5">
            <w:pPr>
              <w:pStyle w:val="Sidfot"/>
            </w:pPr>
          </w:p>
        </w:tc>
      </w:tr>
      <w:tr w:rsidR="004D4B9C" w14:paraId="52BE5884" w14:textId="77777777" w:rsidTr="00E658F5">
        <w:tc>
          <w:tcPr>
            <w:tcW w:w="7371" w:type="dxa"/>
            <w:gridSpan w:val="2"/>
            <w:shd w:val="clear" w:color="auto" w:fill="auto"/>
            <w:tcMar>
              <w:bottom w:w="57" w:type="dxa"/>
            </w:tcMar>
            <w:vAlign w:val="bottom"/>
          </w:tcPr>
          <w:p w14:paraId="2C51A1F1" w14:textId="77777777" w:rsidR="004D4B9C" w:rsidRDefault="004D4B9C" w:rsidP="00E658F5">
            <w:pPr>
              <w:pStyle w:val="Rubrik3"/>
              <w:framePr w:hSpace="0" w:wrap="auto" w:vAnchor="margin" w:hAnchor="text" w:xAlign="left" w:yAlign="inline"/>
            </w:pPr>
            <w:r>
              <w:t xml:space="preserve">Personalplanering för att säkerställa hantering av bränsle, </w:t>
            </w:r>
            <w:r w:rsidR="00A75B05">
              <w:t>det vill säga</w:t>
            </w:r>
            <w:r>
              <w:t xml:space="preserve"> de resurser som krävs för att transportera bränsle till respektive aggregat</w:t>
            </w:r>
          </w:p>
        </w:tc>
      </w:tr>
      <w:tr w:rsidR="004D4B9C" w14:paraId="7595E40F" w14:textId="77777777" w:rsidTr="00E658F5">
        <w:tc>
          <w:tcPr>
            <w:tcW w:w="7371" w:type="dxa"/>
            <w:gridSpan w:val="2"/>
            <w:shd w:val="clear" w:color="auto" w:fill="EBECE4"/>
          </w:tcPr>
          <w:p w14:paraId="6B56A21B" w14:textId="77777777" w:rsidR="004D4B9C" w:rsidRDefault="004D4B9C" w:rsidP="00E658F5"/>
        </w:tc>
      </w:tr>
      <w:tr w:rsidR="004D4B9C" w14:paraId="4B6F7B04" w14:textId="77777777" w:rsidTr="00E658F5">
        <w:trPr>
          <w:trHeight w:val="454"/>
        </w:trPr>
        <w:tc>
          <w:tcPr>
            <w:tcW w:w="7371" w:type="dxa"/>
            <w:gridSpan w:val="2"/>
            <w:shd w:val="clear" w:color="auto" w:fill="auto"/>
            <w:tcMar>
              <w:bottom w:w="57" w:type="dxa"/>
            </w:tcMar>
            <w:vAlign w:val="bottom"/>
          </w:tcPr>
          <w:p w14:paraId="125B1634" w14:textId="77777777" w:rsidR="004D4B9C" w:rsidRDefault="004D4B9C" w:rsidP="00E658F5">
            <w:pPr>
              <w:pStyle w:val="Rubrik3"/>
              <w:framePr w:hSpace="0" w:wrap="auto" w:vAnchor="margin" w:hAnchor="text" w:xAlign="left" w:yAlign="inline"/>
            </w:pPr>
            <w:r>
              <w:t>Nödvändig utrustning för att få fram bränslet under svåra förhållanden</w:t>
            </w:r>
          </w:p>
        </w:tc>
      </w:tr>
      <w:tr w:rsidR="004D4B9C" w14:paraId="3E5D26A6" w14:textId="77777777" w:rsidTr="00E658F5">
        <w:tc>
          <w:tcPr>
            <w:tcW w:w="7371" w:type="dxa"/>
            <w:gridSpan w:val="2"/>
            <w:shd w:val="clear" w:color="auto" w:fill="EBECE4"/>
          </w:tcPr>
          <w:p w14:paraId="0ECF3627" w14:textId="77777777" w:rsidR="004D4B9C" w:rsidRDefault="004D4B9C" w:rsidP="00E658F5"/>
        </w:tc>
      </w:tr>
      <w:tr w:rsidR="004D4B9C" w14:paraId="24D384CD" w14:textId="77777777" w:rsidTr="00E658F5">
        <w:trPr>
          <w:trHeight w:val="454"/>
        </w:trPr>
        <w:tc>
          <w:tcPr>
            <w:tcW w:w="7371" w:type="dxa"/>
            <w:gridSpan w:val="2"/>
            <w:shd w:val="clear" w:color="auto" w:fill="auto"/>
            <w:tcMar>
              <w:bottom w:w="57" w:type="dxa"/>
            </w:tcMar>
            <w:vAlign w:val="bottom"/>
          </w:tcPr>
          <w:p w14:paraId="16A075CA" w14:textId="77777777" w:rsidR="004D4B9C" w:rsidRDefault="004D4B9C" w:rsidP="00E658F5">
            <w:pPr>
              <w:pStyle w:val="Rubrik3"/>
              <w:framePr w:hSpace="0" w:wrap="auto" w:vAnchor="margin" w:hAnchor="text" w:xAlign="left" w:yAlign="inline"/>
            </w:pPr>
            <w:r>
              <w:t>Kartutrustning till chaufförer (</w:t>
            </w:r>
            <w:r w:rsidR="000204A4">
              <w:t>t</w:t>
            </w:r>
            <w:r>
              <w:t>raditionella kartor, GIS-kartor, satellitnavigering)</w:t>
            </w:r>
          </w:p>
        </w:tc>
      </w:tr>
      <w:tr w:rsidR="004D4B9C" w14:paraId="7C230AA4" w14:textId="77777777" w:rsidTr="00E658F5">
        <w:tc>
          <w:tcPr>
            <w:tcW w:w="7371" w:type="dxa"/>
            <w:gridSpan w:val="2"/>
            <w:shd w:val="clear" w:color="auto" w:fill="EBECE4"/>
          </w:tcPr>
          <w:p w14:paraId="619A6BB6" w14:textId="77777777" w:rsidR="004D4B9C" w:rsidRDefault="004D4B9C" w:rsidP="00E658F5"/>
        </w:tc>
      </w:tr>
      <w:tr w:rsidR="004D4B9C" w14:paraId="583D2354" w14:textId="77777777" w:rsidTr="00E658F5">
        <w:trPr>
          <w:trHeight w:val="454"/>
        </w:trPr>
        <w:tc>
          <w:tcPr>
            <w:tcW w:w="7371" w:type="dxa"/>
            <w:gridSpan w:val="2"/>
            <w:shd w:val="clear" w:color="auto" w:fill="auto"/>
            <w:tcMar>
              <w:bottom w:w="57" w:type="dxa"/>
            </w:tcMar>
            <w:vAlign w:val="bottom"/>
          </w:tcPr>
          <w:p w14:paraId="675C3A80" w14:textId="77777777" w:rsidR="004D4B9C" w:rsidRDefault="004D4B9C" w:rsidP="00E658F5">
            <w:pPr>
              <w:pStyle w:val="Rubrik3"/>
              <w:framePr w:hSpace="0" w:wrap="auto" w:vAnchor="margin" w:hAnchor="text" w:xAlign="left" w:yAlign="inline"/>
            </w:pPr>
            <w:r>
              <w:t>Tankstationer i kommunen försedda med inkopplingshandske för reservkraft</w:t>
            </w:r>
          </w:p>
        </w:tc>
      </w:tr>
      <w:tr w:rsidR="004D4B9C" w14:paraId="452B1910" w14:textId="77777777" w:rsidTr="00E658F5">
        <w:tc>
          <w:tcPr>
            <w:tcW w:w="7371" w:type="dxa"/>
            <w:gridSpan w:val="2"/>
            <w:shd w:val="clear" w:color="auto" w:fill="EBECE4"/>
          </w:tcPr>
          <w:p w14:paraId="3C813DC2" w14:textId="77777777" w:rsidR="004D4B9C" w:rsidRDefault="004D4B9C" w:rsidP="00E658F5"/>
        </w:tc>
      </w:tr>
      <w:tr w:rsidR="004D4B9C" w14:paraId="7994C500" w14:textId="77777777" w:rsidTr="00E658F5">
        <w:trPr>
          <w:trHeight w:val="454"/>
        </w:trPr>
        <w:tc>
          <w:tcPr>
            <w:tcW w:w="7371" w:type="dxa"/>
            <w:gridSpan w:val="2"/>
            <w:shd w:val="clear" w:color="auto" w:fill="auto"/>
            <w:tcMar>
              <w:bottom w:w="57" w:type="dxa"/>
            </w:tcMar>
            <w:vAlign w:val="bottom"/>
          </w:tcPr>
          <w:p w14:paraId="216D4FA2" w14:textId="77777777" w:rsidR="004D4B9C" w:rsidRDefault="004D4B9C" w:rsidP="00E658F5">
            <w:pPr>
              <w:pStyle w:val="Rubrik3"/>
              <w:framePr w:hSpace="0" w:wrap="auto" w:vAnchor="margin" w:hAnchor="text" w:xAlign="left" w:yAlign="inline"/>
            </w:pPr>
            <w:r>
              <w:t>Kontroll av leverantören</w:t>
            </w:r>
            <w:r w:rsidR="00614D7B">
              <w:t>:</w:t>
            </w:r>
            <w:r>
              <w:t xml:space="preserve"> Så här säkerställs att leverantören kan hålla avtalen i kris</w:t>
            </w:r>
          </w:p>
        </w:tc>
      </w:tr>
      <w:tr w:rsidR="004D4B9C" w14:paraId="241E5D6E" w14:textId="77777777" w:rsidTr="00E658F5">
        <w:tc>
          <w:tcPr>
            <w:tcW w:w="7371" w:type="dxa"/>
            <w:gridSpan w:val="2"/>
            <w:shd w:val="clear" w:color="auto" w:fill="EBECE4"/>
            <w:tcMar>
              <w:bottom w:w="0" w:type="dxa"/>
            </w:tcMar>
          </w:tcPr>
          <w:p w14:paraId="5B569852" w14:textId="77777777" w:rsidR="004D4B9C" w:rsidRDefault="004D4B9C" w:rsidP="00E658F5"/>
        </w:tc>
      </w:tr>
    </w:tbl>
    <w:p w14:paraId="3BF2FE0F" w14:textId="77777777" w:rsidR="00011F96" w:rsidRDefault="00011F96" w:rsidP="00A36B70">
      <w:pPr>
        <w:jc w:val="both"/>
      </w:pPr>
    </w:p>
    <w:p w14:paraId="740948A8" w14:textId="77777777" w:rsidR="00011F96" w:rsidRDefault="00011F96" w:rsidP="00A36B70">
      <w:pPr>
        <w:jc w:val="both"/>
      </w:pPr>
    </w:p>
    <w:p w14:paraId="2335529D" w14:textId="77777777" w:rsidR="00011F96" w:rsidRDefault="00011F96" w:rsidP="00A36B70">
      <w:pPr>
        <w:jc w:val="both"/>
      </w:pPr>
    </w:p>
    <w:p w14:paraId="4FAF14FF" w14:textId="77777777" w:rsidR="00011F96" w:rsidRDefault="00011F96" w:rsidP="00A36B70">
      <w:pPr>
        <w:jc w:val="both"/>
      </w:pPr>
    </w:p>
    <w:p w14:paraId="0AC54AD0" w14:textId="77777777" w:rsidR="00011F96" w:rsidRDefault="00011F96" w:rsidP="00A36B70">
      <w:pPr>
        <w:jc w:val="both"/>
      </w:pPr>
    </w:p>
    <w:p w14:paraId="4DD3CEAD" w14:textId="77777777" w:rsidR="009E3E34" w:rsidRPr="00732157" w:rsidRDefault="009E3E34" w:rsidP="006414EF">
      <w:pPr>
        <w:pStyle w:val="Indragenlista"/>
        <w:numPr>
          <w:ilvl w:val="0"/>
          <w:numId w:val="0"/>
        </w:numPr>
        <w:ind w:left="1276" w:hanging="283"/>
      </w:pPr>
    </w:p>
    <w:sectPr w:rsidR="009E3E34" w:rsidRPr="00732157" w:rsidSect="00934CDA">
      <w:pgSz w:w="11900" w:h="16840"/>
      <w:pgMar w:top="2694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F873" w14:textId="77777777" w:rsidR="003C22FC" w:rsidRDefault="003C22FC">
      <w:pPr>
        <w:spacing w:line="240" w:lineRule="auto"/>
      </w:pPr>
      <w:r>
        <w:separator/>
      </w:r>
    </w:p>
  </w:endnote>
  <w:endnote w:type="continuationSeparator" w:id="0">
    <w:p w14:paraId="2C0BA20C" w14:textId="77777777" w:rsidR="003C22FC" w:rsidRDefault="003C2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1135" w14:textId="77777777" w:rsidR="00E24B1E" w:rsidRDefault="00E24B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73DA" w14:textId="22C8A3CB" w:rsidR="00E24B1E" w:rsidRPr="00FE53ED" w:rsidRDefault="005F3A63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FCE437" wp14:editId="20F6452D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2" name="Bild 1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6DCBE4D9" wp14:editId="7AE43722">
              <wp:simplePos x="0" y="0"/>
              <wp:positionH relativeFrom="column">
                <wp:posOffset>329565</wp:posOffset>
              </wp:positionH>
              <wp:positionV relativeFrom="paragraph">
                <wp:posOffset>-95251</wp:posOffset>
              </wp:positionV>
              <wp:extent cx="501269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41035" id="Line 1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95pt,-7.5pt" to="420.6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" strokecolor="#dbdbd1"/>
          </w:pict>
        </mc:Fallback>
      </mc:AlternateContent>
    </w:r>
    <w:r w:rsidR="00E24B1E">
      <w:rPr>
        <w:caps/>
        <w:noProof/>
      </w:rPr>
      <w:tab/>
    </w:r>
    <w:r w:rsidR="00E24B1E" w:rsidRPr="00FE53ED">
      <w:rPr>
        <w:caps/>
        <w:noProof/>
      </w:rPr>
      <w:t>st</w:t>
    </w:r>
    <w:r w:rsidR="00E24B1E">
      <w:rPr>
        <w:caps/>
        <w:noProof/>
      </w:rPr>
      <w:t>öd för hantering av reservkraft</w:t>
    </w:r>
    <w:r w:rsidR="00E24B1E" w:rsidRPr="00FE53ED">
      <w:rPr>
        <w:caps/>
        <w:noProof/>
      </w:rPr>
      <w:t>processen</w:t>
    </w:r>
  </w:p>
  <w:p w14:paraId="049F387B" w14:textId="77777777" w:rsidR="00E24B1E" w:rsidRPr="00FA650C" w:rsidRDefault="00E24B1E" w:rsidP="004F5E26">
    <w:pPr>
      <w:pStyle w:val="Sidfot"/>
      <w:tabs>
        <w:tab w:val="left" w:pos="567"/>
      </w:tabs>
    </w:pPr>
    <w:r>
      <w:tab/>
      <w:t>Verktygslåda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6DBE" w14:textId="77777777" w:rsidR="00E24B1E" w:rsidRDefault="00E24B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3BE1" w14:textId="77777777" w:rsidR="003C22FC" w:rsidRDefault="003C22FC">
      <w:pPr>
        <w:spacing w:line="240" w:lineRule="auto"/>
      </w:pPr>
      <w:r>
        <w:separator/>
      </w:r>
    </w:p>
  </w:footnote>
  <w:footnote w:type="continuationSeparator" w:id="0">
    <w:p w14:paraId="11CBEEE3" w14:textId="77777777" w:rsidR="003C22FC" w:rsidRDefault="003C2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E516" w14:textId="77777777" w:rsidR="00E24B1E" w:rsidRDefault="00E24B1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E24B1E" w14:paraId="5EF05CDA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4D22789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3D43B0E0" w14:textId="77777777" w:rsidR="00E24B1E" w:rsidRPr="005457F4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1701" w:type="dxa"/>
          <w:tcMar>
            <w:right w:w="0" w:type="dxa"/>
          </w:tcMar>
        </w:tcPr>
        <w:p w14:paraId="68E54FD3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4034324F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711E4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fldSimple w:instr=" NUMPAGES  \* MERGEFORMAT ">
            <w:r w:rsidR="00A711E4">
              <w:rPr>
                <w:noProof/>
              </w:rPr>
              <w:t>5</w:t>
            </w:r>
          </w:fldSimple>
          <w:r>
            <w:t>)</w:t>
          </w:r>
        </w:p>
      </w:tc>
      <w:tc>
        <w:tcPr>
          <w:tcW w:w="2552" w:type="dxa"/>
          <w:vMerge w:val="restart"/>
        </w:tcPr>
        <w:p w14:paraId="2D7AE6AE" w14:textId="77777777" w:rsidR="00E24B1E" w:rsidRPr="00906E57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</w:tr>
    <w:tr w:rsidR="00E24B1E" w14:paraId="5D601E44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6270783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62581124" w14:textId="77777777" w:rsidR="00E24B1E" w:rsidRPr="005457F4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1701" w:type="dxa"/>
          <w:tcMar>
            <w:right w:w="0" w:type="dxa"/>
          </w:tcMar>
        </w:tcPr>
        <w:p w14:paraId="67968923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1517F59C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2552" w:type="dxa"/>
          <w:vMerge/>
        </w:tcPr>
        <w:p w14:paraId="533618BE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</w:tr>
    <w:tr w:rsidR="00E24B1E" w14:paraId="19D70FD6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B761076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0B625F14" w14:textId="77777777" w:rsidR="00E24B1E" w:rsidRPr="005457F4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1701" w:type="dxa"/>
          <w:tcMar>
            <w:right w:w="0" w:type="dxa"/>
          </w:tcMar>
        </w:tcPr>
        <w:p w14:paraId="57E63E6F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36F5FCB2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2552" w:type="dxa"/>
          <w:vMerge/>
        </w:tcPr>
        <w:p w14:paraId="15EC0060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</w:tr>
    <w:tr w:rsidR="00E24B1E" w14:paraId="74B20998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A87379E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606D8F0C" w14:textId="77777777" w:rsidR="00E24B1E" w:rsidRPr="005457F4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1701" w:type="dxa"/>
          <w:tcMar>
            <w:right w:w="0" w:type="dxa"/>
          </w:tcMar>
        </w:tcPr>
        <w:p w14:paraId="6615B9B7" w14:textId="77777777" w:rsidR="00E24B1E" w:rsidRDefault="00E24B1E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A829312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  <w:tc>
        <w:tcPr>
          <w:tcW w:w="2552" w:type="dxa"/>
          <w:vMerge/>
        </w:tcPr>
        <w:p w14:paraId="2E510177" w14:textId="77777777" w:rsidR="00E24B1E" w:rsidRDefault="00E24B1E" w:rsidP="006A061B">
          <w:pPr>
            <w:pStyle w:val="Infyllnadsfltisidhuvud"/>
            <w:framePr w:hSpace="0" w:wrap="auto" w:vAnchor="margin" w:hAnchor="text" w:xAlign="left" w:yAlign="inline"/>
          </w:pPr>
        </w:p>
      </w:tc>
    </w:tr>
  </w:tbl>
  <w:p w14:paraId="6D27047A" w14:textId="77777777" w:rsidR="00E24B1E" w:rsidRDefault="00E24B1E" w:rsidP="00B73458">
    <w:pPr>
      <w:pStyle w:val="Sidhuvud"/>
      <w:framePr w:hSpace="0" w:wrap="auto" w:vAnchor="margin" w:hAnchor="text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EF7B" w14:textId="77777777" w:rsidR="00E24B1E" w:rsidRDefault="00E24B1E">
    <w:pPr>
      <w:pStyle w:val="Sidhuvud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AF12D8"/>
    <w:multiLevelType w:val="multilevel"/>
    <w:tmpl w:val="09A4270C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11F96"/>
    <w:rsid w:val="000204A4"/>
    <w:rsid w:val="0005230F"/>
    <w:rsid w:val="000614F7"/>
    <w:rsid w:val="00067ADC"/>
    <w:rsid w:val="000C0C86"/>
    <w:rsid w:val="000D078E"/>
    <w:rsid w:val="000F4017"/>
    <w:rsid w:val="00124688"/>
    <w:rsid w:val="00134E0F"/>
    <w:rsid w:val="00137C6A"/>
    <w:rsid w:val="00172B75"/>
    <w:rsid w:val="00176008"/>
    <w:rsid w:val="00183DD2"/>
    <w:rsid w:val="001857B3"/>
    <w:rsid w:val="001A6CC4"/>
    <w:rsid w:val="001C5759"/>
    <w:rsid w:val="001E0D2C"/>
    <w:rsid w:val="00200C80"/>
    <w:rsid w:val="00214030"/>
    <w:rsid w:val="0023100B"/>
    <w:rsid w:val="00236411"/>
    <w:rsid w:val="00245809"/>
    <w:rsid w:val="00247FEB"/>
    <w:rsid w:val="00267DB6"/>
    <w:rsid w:val="00291562"/>
    <w:rsid w:val="00292036"/>
    <w:rsid w:val="002B2646"/>
    <w:rsid w:val="002D588E"/>
    <w:rsid w:val="002F5364"/>
    <w:rsid w:val="002F7619"/>
    <w:rsid w:val="00301452"/>
    <w:rsid w:val="00304C12"/>
    <w:rsid w:val="00304F94"/>
    <w:rsid w:val="0030694E"/>
    <w:rsid w:val="00330D1E"/>
    <w:rsid w:val="00334E42"/>
    <w:rsid w:val="003551A7"/>
    <w:rsid w:val="00362740"/>
    <w:rsid w:val="00381EFE"/>
    <w:rsid w:val="00382877"/>
    <w:rsid w:val="003A455E"/>
    <w:rsid w:val="003C22FC"/>
    <w:rsid w:val="003D5387"/>
    <w:rsid w:val="003E01FB"/>
    <w:rsid w:val="004003C9"/>
    <w:rsid w:val="004243BE"/>
    <w:rsid w:val="004310B8"/>
    <w:rsid w:val="00474A55"/>
    <w:rsid w:val="004D24F1"/>
    <w:rsid w:val="004D4B9C"/>
    <w:rsid w:val="004D4DC8"/>
    <w:rsid w:val="004E5796"/>
    <w:rsid w:val="004F5E26"/>
    <w:rsid w:val="004F6C33"/>
    <w:rsid w:val="0052734D"/>
    <w:rsid w:val="005457F4"/>
    <w:rsid w:val="005722C8"/>
    <w:rsid w:val="00580C7D"/>
    <w:rsid w:val="005C097B"/>
    <w:rsid w:val="005F3A63"/>
    <w:rsid w:val="005F3E49"/>
    <w:rsid w:val="005F5D6C"/>
    <w:rsid w:val="006076C1"/>
    <w:rsid w:val="00614A03"/>
    <w:rsid w:val="00614D7B"/>
    <w:rsid w:val="00616986"/>
    <w:rsid w:val="006414EF"/>
    <w:rsid w:val="00655F5D"/>
    <w:rsid w:val="006613D3"/>
    <w:rsid w:val="00664E84"/>
    <w:rsid w:val="00671E61"/>
    <w:rsid w:val="006A061B"/>
    <w:rsid w:val="006B0D6A"/>
    <w:rsid w:val="006D1AC4"/>
    <w:rsid w:val="006D2DEF"/>
    <w:rsid w:val="006D6471"/>
    <w:rsid w:val="006E146F"/>
    <w:rsid w:val="006E284A"/>
    <w:rsid w:val="006E6D57"/>
    <w:rsid w:val="006F5A94"/>
    <w:rsid w:val="007217F3"/>
    <w:rsid w:val="00727A64"/>
    <w:rsid w:val="00732157"/>
    <w:rsid w:val="007365F5"/>
    <w:rsid w:val="00742382"/>
    <w:rsid w:val="007869CB"/>
    <w:rsid w:val="007A2AD6"/>
    <w:rsid w:val="007C2FBC"/>
    <w:rsid w:val="007D0954"/>
    <w:rsid w:val="008175E2"/>
    <w:rsid w:val="008256DE"/>
    <w:rsid w:val="00832B4A"/>
    <w:rsid w:val="00841674"/>
    <w:rsid w:val="008708AB"/>
    <w:rsid w:val="00882009"/>
    <w:rsid w:val="008928DF"/>
    <w:rsid w:val="008A369B"/>
    <w:rsid w:val="008C3E43"/>
    <w:rsid w:val="008D666D"/>
    <w:rsid w:val="008F0814"/>
    <w:rsid w:val="00902327"/>
    <w:rsid w:val="00906E57"/>
    <w:rsid w:val="0092183A"/>
    <w:rsid w:val="00925CFB"/>
    <w:rsid w:val="00927AEE"/>
    <w:rsid w:val="009340A2"/>
    <w:rsid w:val="00934CDA"/>
    <w:rsid w:val="00942248"/>
    <w:rsid w:val="009545F6"/>
    <w:rsid w:val="00962624"/>
    <w:rsid w:val="009D38E7"/>
    <w:rsid w:val="009E1823"/>
    <w:rsid w:val="009E3E34"/>
    <w:rsid w:val="009F1E4C"/>
    <w:rsid w:val="00A36B70"/>
    <w:rsid w:val="00A37B9B"/>
    <w:rsid w:val="00A51A74"/>
    <w:rsid w:val="00A64809"/>
    <w:rsid w:val="00A711E4"/>
    <w:rsid w:val="00A75B05"/>
    <w:rsid w:val="00AA1627"/>
    <w:rsid w:val="00AC5BF2"/>
    <w:rsid w:val="00B023A6"/>
    <w:rsid w:val="00B0517E"/>
    <w:rsid w:val="00B13DCF"/>
    <w:rsid w:val="00B17BE2"/>
    <w:rsid w:val="00B267E7"/>
    <w:rsid w:val="00B33A08"/>
    <w:rsid w:val="00B73458"/>
    <w:rsid w:val="00B74BF1"/>
    <w:rsid w:val="00BC29AB"/>
    <w:rsid w:val="00BE58EE"/>
    <w:rsid w:val="00C17853"/>
    <w:rsid w:val="00C25A5E"/>
    <w:rsid w:val="00C263AF"/>
    <w:rsid w:val="00C32CAD"/>
    <w:rsid w:val="00C6079C"/>
    <w:rsid w:val="00C659FF"/>
    <w:rsid w:val="00C724A6"/>
    <w:rsid w:val="00C97A47"/>
    <w:rsid w:val="00C97ABC"/>
    <w:rsid w:val="00CD0D8F"/>
    <w:rsid w:val="00CE2863"/>
    <w:rsid w:val="00CE35BA"/>
    <w:rsid w:val="00CE48DE"/>
    <w:rsid w:val="00D159C5"/>
    <w:rsid w:val="00D354C2"/>
    <w:rsid w:val="00D36CC4"/>
    <w:rsid w:val="00D5020F"/>
    <w:rsid w:val="00D675F3"/>
    <w:rsid w:val="00DC5185"/>
    <w:rsid w:val="00E24B1E"/>
    <w:rsid w:val="00E26768"/>
    <w:rsid w:val="00E27C5F"/>
    <w:rsid w:val="00E356B2"/>
    <w:rsid w:val="00E40678"/>
    <w:rsid w:val="00E4584F"/>
    <w:rsid w:val="00E658F5"/>
    <w:rsid w:val="00E903AF"/>
    <w:rsid w:val="00E96FAA"/>
    <w:rsid w:val="00EB739D"/>
    <w:rsid w:val="00EC2B32"/>
    <w:rsid w:val="00EC2BC7"/>
    <w:rsid w:val="00ED160A"/>
    <w:rsid w:val="00ED5F74"/>
    <w:rsid w:val="00F059F0"/>
    <w:rsid w:val="00F7084B"/>
    <w:rsid w:val="00F71797"/>
    <w:rsid w:val="00F74E13"/>
    <w:rsid w:val="00F750C1"/>
    <w:rsid w:val="00F81692"/>
    <w:rsid w:val="00F92DD1"/>
    <w:rsid w:val="00F969B9"/>
    <w:rsid w:val="00FE04FA"/>
    <w:rsid w:val="00FE3D63"/>
    <w:rsid w:val="00FE46FC"/>
    <w:rsid w:val="00FE53ED"/>
    <w:rsid w:val="00FE65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14244701"/>
  <w15:chartTrackingRefBased/>
  <w15:docId w15:val="{BEA5CF43-4ABE-42F2-9AA8-F30DB76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9F0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6414EF"/>
    <w:pPr>
      <w:keepNext/>
      <w:tabs>
        <w:tab w:val="left" w:pos="851"/>
      </w:tabs>
      <w:spacing w:after="24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B023A6"/>
    <w:pPr>
      <w:framePr w:hSpace="0" w:wrap="auto" w:vAnchor="margin" w:hAnchor="text" w:xAlign="left" w:yAlign="inline"/>
      <w:tabs>
        <w:tab w:val="left" w:pos="993"/>
      </w:tabs>
      <w:spacing w:before="360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2F5364"/>
    <w:pPr>
      <w:keepNext/>
      <w:framePr w:hSpace="141" w:wrap="around" w:vAnchor="text" w:hAnchor="page" w:x="2029" w:y="393"/>
      <w:tabs>
        <w:tab w:val="clear" w:pos="992"/>
        <w:tab w:val="left" w:pos="993"/>
        <w:tab w:val="left" w:pos="4920"/>
      </w:tabs>
      <w:spacing w:before="320"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B023A6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2F5364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6414EF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6A061B"/>
    <w:pPr>
      <w:framePr w:hSpace="141" w:wrap="around" w:vAnchor="text" w:hAnchor="page" w:x="2029" w:y="72"/>
      <w:spacing w:before="80"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247FEB"/>
    <w:pPr>
      <w:framePr w:hSpace="141" w:wrap="around" w:vAnchor="text" w:hAnchor="page" w:x="2029" w:y="393"/>
      <w:spacing w:after="0"/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framePr w:wrap="around"/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framePr w:wrap="around"/>
      <w:tabs>
        <w:tab w:val="clear" w:pos="993"/>
        <w:tab w:val="left" w:pos="567"/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236411"/>
    <w:pPr>
      <w:tabs>
        <w:tab w:val="clear" w:pos="284"/>
        <w:tab w:val="clear" w:pos="567"/>
        <w:tab w:val="clear" w:pos="851"/>
        <w:tab w:val="clear" w:pos="992"/>
        <w:tab w:val="left" w:pos="1276"/>
      </w:tabs>
      <w:ind w:left="1276" w:hanging="283"/>
    </w:pPr>
  </w:style>
  <w:style w:type="paragraph" w:customStyle="1" w:styleId="Blankrad">
    <w:name w:val="Blankrad"/>
    <w:basedOn w:val="Normal"/>
    <w:qFormat/>
    <w:rsid w:val="00247FEB"/>
    <w:pPr>
      <w:framePr w:hSpace="141" w:wrap="around" w:vAnchor="text" w:hAnchor="page" w:x="2029" w:y="72"/>
      <w:spacing w:after="0" w:line="120" w:lineRule="exact"/>
    </w:pPr>
    <w:rPr>
      <w:sz w:val="8"/>
    </w:rPr>
  </w:style>
  <w:style w:type="paragraph" w:customStyle="1" w:styleId="Underrubrik2ilptext">
    <w:name w:val="Underrubrik 2 i löptext"/>
    <w:qFormat/>
    <w:rsid w:val="00B023A6"/>
    <w:pPr>
      <w:spacing w:before="160"/>
    </w:pPr>
    <w:rPr>
      <w:rFonts w:ascii="Arial" w:hAnsi="Arial"/>
      <w:b/>
      <w:bCs/>
      <w:sz w:val="18"/>
      <w:szCs w:val="26"/>
      <w:lang w:eastAsia="en-US"/>
    </w:rPr>
  </w:style>
  <w:style w:type="paragraph" w:styleId="Ballongtext">
    <w:name w:val="Balloon Text"/>
    <w:basedOn w:val="Normal"/>
    <w:link w:val="BallongtextChar"/>
    <w:rsid w:val="007D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D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5187</Characters>
  <Application>Microsoft Office Word</Application>
  <DocSecurity>0</DocSecurity>
  <Lines>43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Livsmedelsverket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2014-12-04T10:38:00Z</cp:lastPrinted>
  <dcterms:created xsi:type="dcterms:W3CDTF">2024-11-06T09:51:00Z</dcterms:created>
  <dcterms:modified xsi:type="dcterms:W3CDTF">2024-11-06T09:51:00Z</dcterms:modified>
</cp:coreProperties>
</file>