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DEC1B" w14:textId="77777777" w:rsidR="007D15FB" w:rsidRPr="006E0C91" w:rsidRDefault="007F5947" w:rsidP="007D15FB">
      <w:pPr>
        <w:pStyle w:val="Rubrik2"/>
        <w:rPr>
          <w:szCs w:val="24"/>
        </w:rPr>
      </w:pPr>
      <w:r>
        <w:rPr>
          <w:szCs w:val="24"/>
        </w:rPr>
        <w:t>A</w:t>
      </w:r>
      <w:r w:rsidR="007D15FB" w:rsidRPr="006E0C91">
        <w:rPr>
          <w:szCs w:val="24"/>
        </w:rPr>
        <w:t>vvecklingsbesiktning</w:t>
      </w:r>
    </w:p>
    <w:p w14:paraId="51B7B26E" w14:textId="77777777" w:rsidR="007D15FB" w:rsidRPr="004809BB" w:rsidRDefault="007D15FB" w:rsidP="00A170E3">
      <w:pPr>
        <w:ind w:left="851" w:right="815"/>
        <w:jc w:val="both"/>
        <w:rPr>
          <w:rFonts w:ascii="Arial" w:hAnsi="Arial" w:cs="Arial"/>
          <w:sz w:val="8"/>
          <w:szCs w:val="8"/>
        </w:rPr>
      </w:pPr>
    </w:p>
    <w:p w14:paraId="0F451216" w14:textId="77777777" w:rsidR="00820412" w:rsidRDefault="00820412" w:rsidP="00A170E3">
      <w:pPr>
        <w:ind w:left="851" w:right="815"/>
        <w:jc w:val="both"/>
        <w:rPr>
          <w:rFonts w:ascii="Arial" w:hAnsi="Arial" w:cs="Arial"/>
          <w:sz w:val="16"/>
          <w:szCs w:val="16"/>
        </w:rPr>
      </w:pPr>
      <w:r w:rsidRPr="00D101E2">
        <w:rPr>
          <w:rFonts w:ascii="Arial" w:hAnsi="Arial" w:cs="Arial"/>
          <w:sz w:val="16"/>
          <w:szCs w:val="16"/>
        </w:rPr>
        <w:t xml:space="preserve">Avvecklingsbesiktning görs för att intyga att åtgärder enligt </w:t>
      </w:r>
      <w:r w:rsidR="0058147A">
        <w:rPr>
          <w:rFonts w:ascii="Arial" w:hAnsi="Arial" w:cs="Arial"/>
          <w:sz w:val="16"/>
          <w:szCs w:val="16"/>
        </w:rPr>
        <w:t>avvecklings</w:t>
      </w:r>
      <w:r w:rsidRPr="00D101E2">
        <w:rPr>
          <w:rFonts w:ascii="Arial" w:hAnsi="Arial" w:cs="Arial"/>
          <w:sz w:val="16"/>
          <w:szCs w:val="16"/>
        </w:rPr>
        <w:t xml:space="preserve">beslut av </w:t>
      </w:r>
      <w:r w:rsidR="007C7851">
        <w:rPr>
          <w:rFonts w:ascii="Arial" w:hAnsi="Arial" w:cs="Arial"/>
          <w:sz w:val="16"/>
          <w:szCs w:val="16"/>
        </w:rPr>
        <w:t>Myndigheten för civilt försvar, tidigare M</w:t>
      </w:r>
      <w:r w:rsidRPr="00D101E2">
        <w:rPr>
          <w:rFonts w:ascii="Arial" w:hAnsi="Arial" w:cs="Arial"/>
          <w:sz w:val="16"/>
          <w:szCs w:val="16"/>
        </w:rPr>
        <w:t>yndigheten för samhällsskydd och beredskap</w:t>
      </w:r>
      <w:r w:rsidR="007C7851">
        <w:rPr>
          <w:rFonts w:ascii="Arial" w:hAnsi="Arial" w:cs="Arial"/>
          <w:sz w:val="16"/>
          <w:szCs w:val="16"/>
        </w:rPr>
        <w:t>,</w:t>
      </w:r>
      <w:r w:rsidRPr="00D101E2">
        <w:rPr>
          <w:rFonts w:ascii="Arial" w:hAnsi="Arial" w:cs="Arial"/>
          <w:sz w:val="16"/>
          <w:szCs w:val="16"/>
        </w:rPr>
        <w:t xml:space="preserve"> har blivit utförda. </w:t>
      </w:r>
      <w:r w:rsidR="0058147A">
        <w:rPr>
          <w:rFonts w:ascii="Arial" w:hAnsi="Arial" w:cs="Arial"/>
          <w:sz w:val="16"/>
          <w:szCs w:val="16"/>
        </w:rPr>
        <w:t>Byggnadens ägare ska</w:t>
      </w:r>
      <w:r w:rsidRPr="00D101E2">
        <w:rPr>
          <w:rFonts w:ascii="Arial" w:hAnsi="Arial" w:cs="Arial"/>
          <w:sz w:val="16"/>
          <w:szCs w:val="16"/>
        </w:rPr>
        <w:t xml:space="preserve"> för detta ändamål </w:t>
      </w:r>
      <w:r w:rsidR="0058147A">
        <w:rPr>
          <w:rFonts w:ascii="Arial" w:hAnsi="Arial" w:cs="Arial"/>
          <w:sz w:val="16"/>
          <w:szCs w:val="16"/>
        </w:rPr>
        <w:t>anlita en skyddsrumssakkunnig</w:t>
      </w:r>
      <w:r w:rsidRPr="00D101E2">
        <w:rPr>
          <w:rFonts w:ascii="Arial" w:hAnsi="Arial" w:cs="Arial"/>
          <w:sz w:val="16"/>
          <w:szCs w:val="16"/>
        </w:rPr>
        <w:t xml:space="preserve"> som gör </w:t>
      </w:r>
      <w:r w:rsidR="0058147A">
        <w:rPr>
          <w:rFonts w:ascii="Arial" w:hAnsi="Arial" w:cs="Arial"/>
          <w:sz w:val="16"/>
          <w:szCs w:val="16"/>
        </w:rPr>
        <w:t xml:space="preserve">en </w:t>
      </w:r>
      <w:r w:rsidRPr="00D101E2">
        <w:rPr>
          <w:rFonts w:ascii="Arial" w:hAnsi="Arial" w:cs="Arial"/>
          <w:sz w:val="16"/>
          <w:szCs w:val="16"/>
        </w:rPr>
        <w:t>besiktning enligt nedan</w:t>
      </w:r>
      <w:r w:rsidR="004809BB">
        <w:rPr>
          <w:rFonts w:ascii="Arial" w:hAnsi="Arial" w:cs="Arial"/>
          <w:sz w:val="16"/>
          <w:szCs w:val="16"/>
        </w:rPr>
        <w:t>stående besiktningspunkter</w:t>
      </w:r>
      <w:r w:rsidRPr="00D101E2">
        <w:rPr>
          <w:rFonts w:ascii="Arial" w:hAnsi="Arial" w:cs="Arial"/>
          <w:sz w:val="16"/>
          <w:szCs w:val="16"/>
        </w:rPr>
        <w:t xml:space="preserve">. </w:t>
      </w:r>
      <w:r w:rsidR="004809BB">
        <w:rPr>
          <w:rFonts w:ascii="Arial" w:hAnsi="Arial" w:cs="Arial"/>
          <w:sz w:val="16"/>
          <w:szCs w:val="16"/>
        </w:rPr>
        <w:t>N</w:t>
      </w:r>
      <w:r w:rsidR="004809BB" w:rsidRPr="00D101E2">
        <w:rPr>
          <w:rFonts w:ascii="Arial" w:hAnsi="Arial" w:cs="Arial"/>
          <w:sz w:val="16"/>
          <w:szCs w:val="16"/>
        </w:rPr>
        <w:t>är alla förelagda åtgärd</w:t>
      </w:r>
      <w:r w:rsidR="004809BB">
        <w:rPr>
          <w:rFonts w:ascii="Arial" w:hAnsi="Arial" w:cs="Arial"/>
          <w:sz w:val="16"/>
          <w:szCs w:val="16"/>
        </w:rPr>
        <w:t>er är utförda</w:t>
      </w:r>
      <w:r w:rsidR="004809BB" w:rsidRPr="00D101E2">
        <w:rPr>
          <w:rFonts w:ascii="Arial" w:hAnsi="Arial" w:cs="Arial"/>
          <w:sz w:val="16"/>
          <w:szCs w:val="16"/>
        </w:rPr>
        <w:t xml:space="preserve"> </w:t>
      </w:r>
      <w:r w:rsidR="004809BB">
        <w:rPr>
          <w:rFonts w:ascii="Arial" w:hAnsi="Arial" w:cs="Arial"/>
          <w:sz w:val="16"/>
          <w:szCs w:val="16"/>
        </w:rPr>
        <w:t>skickar d</w:t>
      </w:r>
      <w:r w:rsidRPr="00D101E2">
        <w:rPr>
          <w:rFonts w:ascii="Arial" w:hAnsi="Arial" w:cs="Arial"/>
          <w:sz w:val="16"/>
          <w:szCs w:val="16"/>
        </w:rPr>
        <w:t xml:space="preserve">en sakkunnige in </w:t>
      </w:r>
      <w:r w:rsidR="00A170E3" w:rsidRPr="00D101E2">
        <w:rPr>
          <w:rFonts w:ascii="Arial" w:hAnsi="Arial" w:cs="Arial"/>
          <w:sz w:val="16"/>
          <w:szCs w:val="16"/>
        </w:rPr>
        <w:t>denna blankett ifylld till</w:t>
      </w:r>
      <w:r w:rsidR="004809BB">
        <w:rPr>
          <w:rFonts w:ascii="Arial" w:hAnsi="Arial" w:cs="Arial"/>
          <w:sz w:val="16"/>
          <w:szCs w:val="16"/>
        </w:rPr>
        <w:t xml:space="preserve"> e-postadressen </w:t>
      </w:r>
      <w:r w:rsidR="00A170E3" w:rsidRPr="0058147A">
        <w:rPr>
          <w:rFonts w:ascii="Arial" w:hAnsi="Arial" w:cs="Arial"/>
          <w:b/>
          <w:sz w:val="16"/>
          <w:szCs w:val="16"/>
        </w:rPr>
        <w:t>skyddsrum@</w:t>
      </w:r>
      <w:r w:rsidR="00B36EE7">
        <w:rPr>
          <w:rFonts w:ascii="Arial" w:hAnsi="Arial" w:cs="Arial"/>
          <w:b/>
          <w:sz w:val="16"/>
          <w:szCs w:val="16"/>
        </w:rPr>
        <w:t>mcf</w:t>
      </w:r>
      <w:r w:rsidR="00A170E3" w:rsidRPr="0058147A">
        <w:rPr>
          <w:rFonts w:ascii="Arial" w:hAnsi="Arial" w:cs="Arial"/>
          <w:b/>
          <w:sz w:val="16"/>
          <w:szCs w:val="16"/>
        </w:rPr>
        <w:t>.se</w:t>
      </w:r>
      <w:r w:rsidR="008F0674">
        <w:rPr>
          <w:rFonts w:ascii="Arial" w:hAnsi="Arial" w:cs="Arial"/>
          <w:sz w:val="16"/>
          <w:szCs w:val="16"/>
        </w:rPr>
        <w:t xml:space="preserve">. </w:t>
      </w:r>
      <w:r w:rsidR="004809BB">
        <w:rPr>
          <w:rFonts w:ascii="Arial" w:hAnsi="Arial" w:cs="Arial"/>
          <w:sz w:val="16"/>
          <w:szCs w:val="16"/>
        </w:rPr>
        <w:t>Den s</w:t>
      </w:r>
      <w:r w:rsidR="0058147A">
        <w:rPr>
          <w:rFonts w:ascii="Arial" w:hAnsi="Arial" w:cs="Arial"/>
          <w:sz w:val="16"/>
          <w:szCs w:val="16"/>
        </w:rPr>
        <w:t>akkunnig</w:t>
      </w:r>
      <w:r w:rsidR="004809BB">
        <w:rPr>
          <w:rFonts w:ascii="Arial" w:hAnsi="Arial" w:cs="Arial"/>
          <w:sz w:val="16"/>
          <w:szCs w:val="16"/>
        </w:rPr>
        <w:t>e</w:t>
      </w:r>
      <w:r w:rsidR="0058147A">
        <w:rPr>
          <w:rFonts w:ascii="Arial" w:hAnsi="Arial" w:cs="Arial"/>
          <w:sz w:val="16"/>
          <w:szCs w:val="16"/>
        </w:rPr>
        <w:t xml:space="preserve"> ger byggnadens ägare en kopia. </w:t>
      </w:r>
      <w:r w:rsidR="008F0674">
        <w:rPr>
          <w:rFonts w:ascii="Arial" w:hAnsi="Arial" w:cs="Arial"/>
          <w:sz w:val="16"/>
          <w:szCs w:val="16"/>
        </w:rPr>
        <w:t>Därefter utfärdar</w:t>
      </w:r>
      <w:r w:rsidR="00A170E3" w:rsidRPr="00D101E2">
        <w:rPr>
          <w:rFonts w:ascii="Arial" w:hAnsi="Arial" w:cs="Arial"/>
          <w:sz w:val="16"/>
          <w:szCs w:val="16"/>
        </w:rPr>
        <w:t xml:space="preserve"> Myndigheten för </w:t>
      </w:r>
      <w:r w:rsidR="00B36EE7">
        <w:rPr>
          <w:rFonts w:ascii="Arial" w:hAnsi="Arial" w:cs="Arial"/>
          <w:sz w:val="16"/>
          <w:szCs w:val="16"/>
        </w:rPr>
        <w:t>civilt försvar</w:t>
      </w:r>
      <w:r w:rsidR="00A170E3" w:rsidRPr="00D101E2">
        <w:rPr>
          <w:rFonts w:ascii="Arial" w:hAnsi="Arial" w:cs="Arial"/>
          <w:sz w:val="16"/>
          <w:szCs w:val="16"/>
        </w:rPr>
        <w:t xml:space="preserve"> ett </w:t>
      </w:r>
      <w:r w:rsidR="004809BB">
        <w:rPr>
          <w:rFonts w:ascii="Arial" w:hAnsi="Arial" w:cs="Arial"/>
          <w:sz w:val="16"/>
          <w:szCs w:val="16"/>
        </w:rPr>
        <w:t xml:space="preserve">slutligt </w:t>
      </w:r>
      <w:r w:rsidR="00A170E3" w:rsidRPr="00D101E2">
        <w:rPr>
          <w:rFonts w:ascii="Arial" w:hAnsi="Arial" w:cs="Arial"/>
          <w:sz w:val="16"/>
          <w:szCs w:val="16"/>
        </w:rPr>
        <w:t>avvecklingsbevis.</w:t>
      </w:r>
    </w:p>
    <w:p w14:paraId="67D38D96" w14:textId="77777777" w:rsidR="007D15FB" w:rsidRPr="00E62250" w:rsidRDefault="007D15FB" w:rsidP="00A170E3">
      <w:pPr>
        <w:ind w:left="851" w:right="815"/>
        <w:jc w:val="both"/>
        <w:rPr>
          <w:rFonts w:ascii="Arial" w:hAnsi="Arial" w:cs="Arial"/>
          <w:sz w:val="8"/>
          <w:szCs w:val="8"/>
        </w:rPr>
      </w:pPr>
    </w:p>
    <w:p w14:paraId="39EBAB27" w14:textId="77777777" w:rsidR="007D15FB" w:rsidRPr="006E0C91" w:rsidRDefault="007D15FB" w:rsidP="007D15FB">
      <w:pPr>
        <w:tabs>
          <w:tab w:val="right" w:pos="7798"/>
        </w:tabs>
        <w:ind w:left="851"/>
        <w:rPr>
          <w:rFonts w:ascii="Arial" w:eastAsia="MS Mincho" w:hAnsi="Arial" w:cs="Arial"/>
          <w:b/>
          <w:bCs/>
          <w:sz w:val="18"/>
          <w:szCs w:val="18"/>
        </w:rPr>
      </w:pPr>
      <w:r w:rsidRPr="006E0C91">
        <w:rPr>
          <w:rFonts w:ascii="Arial" w:eastAsia="MS Mincho" w:hAnsi="Arial" w:cs="Arial"/>
          <w:b/>
          <w:bCs/>
          <w:sz w:val="18"/>
          <w:szCs w:val="18"/>
        </w:rPr>
        <w:t>Uppdragsdata:</w:t>
      </w:r>
    </w:p>
    <w:tbl>
      <w:tblPr>
        <w:tblW w:w="0" w:type="auto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559"/>
        <w:gridCol w:w="4111"/>
      </w:tblGrid>
      <w:tr w:rsidR="007D15FB" w:rsidRPr="00262BD5" w14:paraId="2BFA3D76" w14:textId="77777777" w:rsidTr="00B36EE7">
        <w:trPr>
          <w:trHeight w:val="419"/>
        </w:trPr>
        <w:tc>
          <w:tcPr>
            <w:tcW w:w="3827" w:type="dxa"/>
            <w:gridSpan w:val="2"/>
          </w:tcPr>
          <w:p w14:paraId="2111D415" w14:textId="77777777" w:rsidR="007D15FB" w:rsidRPr="00262BD5" w:rsidRDefault="007D15FB" w:rsidP="00B37AB4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  <w:p w14:paraId="4401E619" w14:textId="77777777" w:rsidR="007D15FB" w:rsidRPr="00BD5E6B" w:rsidRDefault="00913B2E" w:rsidP="00B37AB4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BD5E6B">
              <w:rPr>
                <w:rFonts w:ascii="Arial" w:eastAsia="MS Mincho" w:hAnsi="Arial" w:cs="Arial"/>
                <w:sz w:val="18"/>
                <w:szCs w:val="18"/>
              </w:rPr>
              <w:t>Besiktningen har gjorts mot MSB:s beslut nr</w:t>
            </w:r>
            <w:r>
              <w:rPr>
                <w:rFonts w:ascii="Arial" w:eastAsia="MS Mincho" w:hAnsi="Arial" w:cs="Arial"/>
                <w:sz w:val="18"/>
                <w:szCs w:val="18"/>
              </w:rPr>
              <w:t>:</w:t>
            </w:r>
          </w:p>
        </w:tc>
        <w:tc>
          <w:tcPr>
            <w:tcW w:w="4111" w:type="dxa"/>
          </w:tcPr>
          <w:p w14:paraId="17E516F7" w14:textId="77777777" w:rsidR="007D15FB" w:rsidRPr="00262BD5" w:rsidRDefault="007D15FB" w:rsidP="00B37AB4">
            <w:pPr>
              <w:rPr>
                <w:rFonts w:ascii="Arial" w:eastAsia="MS Mincho" w:hAnsi="Arial" w:cs="Arial"/>
                <w:sz w:val="8"/>
                <w:szCs w:val="8"/>
                <w:lang w:val="fi-FI"/>
              </w:rPr>
            </w:pPr>
          </w:p>
          <w:p w14:paraId="4AAEB8F4" w14:textId="77777777" w:rsidR="007D15FB" w:rsidRPr="00BD5E6B" w:rsidRDefault="007D15FB" w:rsidP="00B37AB4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BD5E6B">
              <w:rPr>
                <w:rFonts w:ascii="Arial" w:eastAsia="MS Mincho" w:hAnsi="Arial" w:cs="Arial"/>
                <w:sz w:val="18"/>
                <w:szCs w:val="18"/>
                <w:lang w:val="fi-F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5E6B">
              <w:rPr>
                <w:rFonts w:ascii="Arial" w:eastAsia="MS Mincho" w:hAnsi="Arial" w:cs="Arial"/>
                <w:sz w:val="18"/>
                <w:szCs w:val="18"/>
                <w:lang w:val="fi-FI"/>
              </w:rPr>
              <w:instrText xml:space="preserve"> FORMTEXT </w:instrText>
            </w:r>
            <w:r w:rsidRPr="00BD5E6B">
              <w:rPr>
                <w:rFonts w:ascii="Arial" w:eastAsia="MS Mincho" w:hAnsi="Arial" w:cs="Arial"/>
                <w:sz w:val="18"/>
                <w:szCs w:val="18"/>
                <w:lang w:val="fi-FI"/>
              </w:rPr>
            </w:r>
            <w:r w:rsidRPr="00BD5E6B">
              <w:rPr>
                <w:rFonts w:ascii="Arial" w:eastAsia="MS Mincho" w:hAnsi="Arial" w:cs="Arial"/>
                <w:sz w:val="18"/>
                <w:szCs w:val="18"/>
                <w:lang w:val="fi-FI"/>
              </w:rPr>
              <w:fldChar w:fldCharType="separate"/>
            </w:r>
            <w:r w:rsidRPr="00BD5E6B">
              <w:rPr>
                <w:rFonts w:ascii="Arial" w:eastAsia="MS Mincho" w:hAnsi="Arial" w:cs="Arial"/>
                <w:noProof/>
                <w:sz w:val="18"/>
                <w:szCs w:val="18"/>
                <w:lang w:val="fi-FI"/>
              </w:rPr>
              <w:t> </w:t>
            </w:r>
            <w:r w:rsidRPr="00BD5E6B">
              <w:rPr>
                <w:rFonts w:ascii="Arial" w:eastAsia="MS Mincho" w:hAnsi="Arial" w:cs="Arial"/>
                <w:noProof/>
                <w:sz w:val="18"/>
                <w:szCs w:val="18"/>
                <w:lang w:val="fi-FI"/>
              </w:rPr>
              <w:t> </w:t>
            </w:r>
            <w:r w:rsidRPr="00BD5E6B">
              <w:rPr>
                <w:rFonts w:ascii="Arial" w:eastAsia="MS Mincho" w:hAnsi="Arial" w:cs="Arial"/>
                <w:noProof/>
                <w:sz w:val="18"/>
                <w:szCs w:val="18"/>
                <w:lang w:val="fi-FI"/>
              </w:rPr>
              <w:t> </w:t>
            </w:r>
            <w:r w:rsidRPr="00BD5E6B">
              <w:rPr>
                <w:rFonts w:ascii="Arial" w:eastAsia="MS Mincho" w:hAnsi="Arial" w:cs="Arial"/>
                <w:noProof/>
                <w:sz w:val="18"/>
                <w:szCs w:val="18"/>
                <w:lang w:val="fi-FI"/>
              </w:rPr>
              <w:t> </w:t>
            </w:r>
            <w:r w:rsidRPr="00BD5E6B">
              <w:rPr>
                <w:rFonts w:ascii="Arial" w:eastAsia="MS Mincho" w:hAnsi="Arial" w:cs="Arial"/>
                <w:noProof/>
                <w:sz w:val="18"/>
                <w:szCs w:val="18"/>
                <w:lang w:val="fi-FI"/>
              </w:rPr>
              <w:t> </w:t>
            </w:r>
            <w:r w:rsidRPr="00BD5E6B">
              <w:rPr>
                <w:rFonts w:ascii="Arial" w:eastAsia="MS Mincho" w:hAnsi="Arial" w:cs="Arial"/>
                <w:sz w:val="18"/>
                <w:szCs w:val="18"/>
                <w:lang w:val="fi-FI"/>
              </w:rPr>
              <w:fldChar w:fldCharType="end"/>
            </w:r>
          </w:p>
        </w:tc>
      </w:tr>
      <w:tr w:rsidR="007D15FB" w:rsidRPr="00262BD5" w14:paraId="7B6154A5" w14:textId="77777777" w:rsidTr="00B36EE7">
        <w:trPr>
          <w:trHeight w:val="227"/>
        </w:trPr>
        <w:tc>
          <w:tcPr>
            <w:tcW w:w="2268" w:type="dxa"/>
          </w:tcPr>
          <w:p w14:paraId="3A14A305" w14:textId="77777777" w:rsidR="007D15FB" w:rsidRPr="00262BD5" w:rsidRDefault="007D15FB" w:rsidP="00B37AB4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  <w:p w14:paraId="44BED7C6" w14:textId="77777777" w:rsidR="007D15FB" w:rsidRPr="00BD5E6B" w:rsidRDefault="007D15FB" w:rsidP="00B37AB4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BD5E6B">
              <w:rPr>
                <w:rFonts w:ascii="Arial" w:eastAsia="MS Mincho" w:hAnsi="Arial" w:cs="Arial"/>
                <w:sz w:val="18"/>
                <w:szCs w:val="18"/>
              </w:rPr>
              <w:t>Besiktningen utförd av</w:t>
            </w:r>
            <w:r w:rsidR="00A00A67">
              <w:rPr>
                <w:rFonts w:ascii="Arial" w:eastAsia="MS Mincho" w:hAnsi="Arial" w:cs="Arial"/>
                <w:sz w:val="18"/>
                <w:szCs w:val="18"/>
              </w:rPr>
              <w:t>:</w:t>
            </w:r>
          </w:p>
        </w:tc>
        <w:tc>
          <w:tcPr>
            <w:tcW w:w="1559" w:type="dxa"/>
          </w:tcPr>
          <w:p w14:paraId="6868A26A" w14:textId="77777777" w:rsidR="007D15FB" w:rsidRPr="00262BD5" w:rsidRDefault="007D15FB" w:rsidP="00B37AB4">
            <w:pPr>
              <w:rPr>
                <w:rFonts w:ascii="Arial" w:eastAsia="MS Mincho" w:hAnsi="Arial" w:cs="Arial"/>
                <w:sz w:val="8"/>
                <w:szCs w:val="8"/>
                <w:lang w:val="fi-FI"/>
              </w:rPr>
            </w:pPr>
          </w:p>
          <w:p w14:paraId="112BB465" w14:textId="77777777" w:rsidR="007D15FB" w:rsidRPr="00BD5E6B" w:rsidRDefault="007D15FB" w:rsidP="00B37AB4">
            <w:pPr>
              <w:rPr>
                <w:rFonts w:ascii="Arial" w:eastAsia="MS Mincho" w:hAnsi="Arial" w:cs="Arial"/>
                <w:sz w:val="18"/>
                <w:szCs w:val="18"/>
                <w:lang w:val="fi-FI"/>
              </w:rPr>
            </w:pPr>
            <w:r w:rsidRPr="00BD5E6B">
              <w:rPr>
                <w:rFonts w:ascii="Arial" w:eastAsia="MS Mincho" w:hAnsi="Arial" w:cs="Arial"/>
                <w:sz w:val="18"/>
                <w:szCs w:val="18"/>
              </w:rPr>
              <w:t xml:space="preserve">SRG </w:t>
            </w:r>
            <w:r w:rsidRPr="00BD5E6B">
              <w:rPr>
                <w:rFonts w:ascii="Arial" w:eastAsia="MS Mincho" w:hAnsi="Arial" w:cs="Arial"/>
                <w:sz w:val="18"/>
                <w:szCs w:val="18"/>
                <w:lang w:val="fi-F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5E6B">
              <w:rPr>
                <w:rFonts w:ascii="Arial" w:eastAsia="MS Mincho" w:hAnsi="Arial" w:cs="Arial"/>
                <w:sz w:val="18"/>
                <w:szCs w:val="18"/>
                <w:lang w:val="fi-FI"/>
              </w:rPr>
              <w:instrText xml:space="preserve"> FORMTEXT </w:instrText>
            </w:r>
            <w:r w:rsidRPr="00BD5E6B">
              <w:rPr>
                <w:rFonts w:ascii="Arial" w:eastAsia="MS Mincho" w:hAnsi="Arial" w:cs="Arial"/>
                <w:sz w:val="18"/>
                <w:szCs w:val="18"/>
                <w:lang w:val="fi-FI"/>
              </w:rPr>
            </w:r>
            <w:r w:rsidRPr="00BD5E6B">
              <w:rPr>
                <w:rFonts w:ascii="Arial" w:eastAsia="MS Mincho" w:hAnsi="Arial" w:cs="Arial"/>
                <w:sz w:val="18"/>
                <w:szCs w:val="18"/>
                <w:lang w:val="fi-FI"/>
              </w:rPr>
              <w:fldChar w:fldCharType="separate"/>
            </w:r>
            <w:r w:rsidRPr="00BD5E6B">
              <w:rPr>
                <w:rFonts w:ascii="Arial" w:eastAsia="MS Mincho" w:hAnsi="Arial" w:cs="Arial"/>
                <w:noProof/>
                <w:sz w:val="18"/>
                <w:szCs w:val="18"/>
                <w:lang w:val="fi-FI"/>
              </w:rPr>
              <w:t> </w:t>
            </w:r>
            <w:r w:rsidRPr="00BD5E6B">
              <w:rPr>
                <w:rFonts w:ascii="Arial" w:eastAsia="MS Mincho" w:hAnsi="Arial" w:cs="Arial"/>
                <w:noProof/>
                <w:sz w:val="18"/>
                <w:szCs w:val="18"/>
                <w:lang w:val="fi-FI"/>
              </w:rPr>
              <w:t> </w:t>
            </w:r>
            <w:r w:rsidRPr="00BD5E6B">
              <w:rPr>
                <w:rFonts w:ascii="Arial" w:eastAsia="MS Mincho" w:hAnsi="Arial" w:cs="Arial"/>
                <w:noProof/>
                <w:sz w:val="18"/>
                <w:szCs w:val="18"/>
                <w:lang w:val="fi-FI"/>
              </w:rPr>
              <w:t> </w:t>
            </w:r>
            <w:r w:rsidRPr="00BD5E6B">
              <w:rPr>
                <w:rFonts w:ascii="Arial" w:eastAsia="MS Mincho" w:hAnsi="Arial" w:cs="Arial"/>
                <w:noProof/>
                <w:sz w:val="18"/>
                <w:szCs w:val="18"/>
                <w:lang w:val="fi-FI"/>
              </w:rPr>
              <w:t> </w:t>
            </w:r>
            <w:r w:rsidRPr="00BD5E6B">
              <w:rPr>
                <w:rFonts w:ascii="Arial" w:eastAsia="MS Mincho" w:hAnsi="Arial" w:cs="Arial"/>
                <w:noProof/>
                <w:sz w:val="18"/>
                <w:szCs w:val="18"/>
                <w:lang w:val="fi-FI"/>
              </w:rPr>
              <w:t> </w:t>
            </w:r>
            <w:r w:rsidRPr="00BD5E6B">
              <w:rPr>
                <w:rFonts w:ascii="Arial" w:eastAsia="MS Mincho" w:hAnsi="Arial" w:cs="Arial"/>
                <w:sz w:val="18"/>
                <w:szCs w:val="18"/>
                <w:lang w:val="fi-FI"/>
              </w:rPr>
              <w:fldChar w:fldCharType="end"/>
            </w:r>
          </w:p>
        </w:tc>
        <w:tc>
          <w:tcPr>
            <w:tcW w:w="4111" w:type="dxa"/>
          </w:tcPr>
          <w:p w14:paraId="54B45225" w14:textId="77777777" w:rsidR="007D15FB" w:rsidRPr="00262BD5" w:rsidRDefault="007D15FB" w:rsidP="00B37AB4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  <w:p w14:paraId="24C02BE9" w14:textId="77777777" w:rsidR="007D15FB" w:rsidRPr="00262BD5" w:rsidRDefault="007D15FB" w:rsidP="00B36EE7">
            <w:pPr>
              <w:rPr>
                <w:rFonts w:ascii="Arial" w:eastAsia="MS Mincho" w:hAnsi="Arial" w:cs="Arial"/>
                <w:sz w:val="8"/>
                <w:szCs w:val="8"/>
              </w:rPr>
            </w:pPr>
            <w:r w:rsidRPr="00BD5E6B">
              <w:rPr>
                <w:rFonts w:ascii="Arial" w:eastAsia="MS Mincho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BD5E6B">
              <w:rPr>
                <w:rFonts w:ascii="Arial" w:eastAsia="MS Mincho" w:hAnsi="Arial" w:cs="Arial"/>
                <w:sz w:val="18"/>
                <w:szCs w:val="18"/>
              </w:rPr>
              <w:instrText xml:space="preserve"> FORMTEXT </w:instrText>
            </w:r>
            <w:r w:rsidRPr="00BD5E6B">
              <w:rPr>
                <w:rFonts w:ascii="Arial" w:eastAsia="MS Mincho" w:hAnsi="Arial" w:cs="Arial"/>
                <w:sz w:val="18"/>
                <w:szCs w:val="18"/>
              </w:rPr>
            </w:r>
            <w:r w:rsidRPr="00BD5E6B">
              <w:rPr>
                <w:rFonts w:ascii="Arial" w:eastAsia="MS Mincho" w:hAnsi="Arial" w:cs="Arial"/>
                <w:sz w:val="18"/>
                <w:szCs w:val="18"/>
              </w:rPr>
              <w:fldChar w:fldCharType="separate"/>
            </w:r>
            <w:r w:rsidRPr="00BD5E6B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BD5E6B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BD5E6B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BD5E6B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BD5E6B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BD5E6B">
              <w:rPr>
                <w:rFonts w:ascii="Arial" w:eastAsia="MS Mincho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7D15FB" w:rsidRPr="00262BD5" w14:paraId="36CA1F12" w14:textId="77777777" w:rsidTr="00B36EE7">
        <w:trPr>
          <w:trHeight w:val="227"/>
        </w:trPr>
        <w:tc>
          <w:tcPr>
            <w:tcW w:w="3827" w:type="dxa"/>
            <w:gridSpan w:val="2"/>
          </w:tcPr>
          <w:p w14:paraId="5FF93753" w14:textId="77777777" w:rsidR="007D15FB" w:rsidRPr="00262BD5" w:rsidRDefault="007D15FB" w:rsidP="00A918F2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  <w:p w14:paraId="76CC4EE1" w14:textId="77777777" w:rsidR="007D15FB" w:rsidRPr="00BD5E6B" w:rsidRDefault="007D15FB" w:rsidP="00A918F2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BD5E6B">
              <w:rPr>
                <w:rFonts w:ascii="Arial" w:eastAsia="MS Mincho" w:hAnsi="Arial" w:cs="Arial"/>
                <w:sz w:val="18"/>
                <w:szCs w:val="18"/>
              </w:rPr>
              <w:t>Skyddsrumsnummer</w:t>
            </w:r>
            <w:r w:rsidR="00A00A67">
              <w:rPr>
                <w:rFonts w:ascii="Arial" w:eastAsia="MS Mincho" w:hAnsi="Arial" w:cs="Arial"/>
                <w:sz w:val="18"/>
                <w:szCs w:val="18"/>
              </w:rPr>
              <w:t>:</w:t>
            </w:r>
          </w:p>
        </w:tc>
        <w:tc>
          <w:tcPr>
            <w:tcW w:w="4111" w:type="dxa"/>
          </w:tcPr>
          <w:p w14:paraId="16FB04E1" w14:textId="77777777" w:rsidR="007D15FB" w:rsidRPr="00262BD5" w:rsidRDefault="007D15FB" w:rsidP="00A918F2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  <w:p w14:paraId="36F6D806" w14:textId="77777777" w:rsidR="007D15FB" w:rsidRPr="00262BD5" w:rsidRDefault="007D15FB" w:rsidP="00B36EE7">
            <w:pPr>
              <w:rPr>
                <w:rFonts w:ascii="Arial" w:eastAsia="MS Mincho" w:hAnsi="Arial" w:cs="Arial"/>
                <w:sz w:val="8"/>
                <w:szCs w:val="8"/>
              </w:rPr>
            </w:pPr>
            <w:r w:rsidRPr="00BD5E6B">
              <w:rPr>
                <w:rFonts w:ascii="Arial" w:eastAsia="MS Mincho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BD5E6B">
              <w:rPr>
                <w:rFonts w:ascii="Arial" w:eastAsia="MS Mincho" w:hAnsi="Arial" w:cs="Arial"/>
                <w:sz w:val="18"/>
                <w:szCs w:val="18"/>
              </w:rPr>
              <w:instrText xml:space="preserve"> FORMTEXT </w:instrText>
            </w:r>
            <w:r w:rsidRPr="00BD5E6B">
              <w:rPr>
                <w:rFonts w:ascii="Arial" w:eastAsia="MS Mincho" w:hAnsi="Arial" w:cs="Arial"/>
                <w:sz w:val="18"/>
                <w:szCs w:val="18"/>
              </w:rPr>
            </w:r>
            <w:r w:rsidRPr="00BD5E6B">
              <w:rPr>
                <w:rFonts w:ascii="Arial" w:eastAsia="MS Mincho" w:hAnsi="Arial" w:cs="Arial"/>
                <w:sz w:val="18"/>
                <w:szCs w:val="18"/>
              </w:rPr>
              <w:fldChar w:fldCharType="separate"/>
            </w:r>
            <w:r w:rsidRPr="00BD5E6B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BD5E6B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BD5E6B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BD5E6B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BD5E6B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BD5E6B">
              <w:rPr>
                <w:rFonts w:ascii="Arial" w:eastAsia="MS Mincho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7D15FB" w:rsidRPr="00262BD5" w14:paraId="4688EE17" w14:textId="77777777" w:rsidTr="00B36EE7">
        <w:trPr>
          <w:trHeight w:val="227"/>
        </w:trPr>
        <w:tc>
          <w:tcPr>
            <w:tcW w:w="3827" w:type="dxa"/>
            <w:gridSpan w:val="2"/>
          </w:tcPr>
          <w:p w14:paraId="0316B48F" w14:textId="77777777" w:rsidR="007D15FB" w:rsidRPr="00262BD5" w:rsidRDefault="007D15FB" w:rsidP="00D25E14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  <w:p w14:paraId="19197C36" w14:textId="77777777" w:rsidR="007D15FB" w:rsidRPr="00BD5E6B" w:rsidRDefault="007D15FB" w:rsidP="004A031B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BD5E6B">
              <w:rPr>
                <w:rFonts w:ascii="Arial" w:eastAsia="MS Mincho" w:hAnsi="Arial" w:cs="Arial"/>
                <w:sz w:val="18"/>
                <w:szCs w:val="18"/>
              </w:rPr>
              <w:t>Datum för besiktning</w:t>
            </w:r>
            <w:r w:rsidR="00A00A67">
              <w:rPr>
                <w:rFonts w:ascii="Arial" w:eastAsia="MS Mincho" w:hAnsi="Arial" w:cs="Arial"/>
                <w:sz w:val="18"/>
                <w:szCs w:val="18"/>
              </w:rPr>
              <w:t>:</w:t>
            </w:r>
          </w:p>
        </w:tc>
        <w:tc>
          <w:tcPr>
            <w:tcW w:w="4111" w:type="dxa"/>
          </w:tcPr>
          <w:p w14:paraId="01BEE82F" w14:textId="77777777" w:rsidR="007D15FB" w:rsidRPr="00262BD5" w:rsidRDefault="007D15FB" w:rsidP="00D25E14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  <w:p w14:paraId="13DDFEE9" w14:textId="77777777" w:rsidR="007D15FB" w:rsidRPr="00262BD5" w:rsidRDefault="007D15FB" w:rsidP="00B36EE7">
            <w:pPr>
              <w:rPr>
                <w:rFonts w:ascii="Arial" w:eastAsia="MS Mincho" w:hAnsi="Arial" w:cs="Arial"/>
                <w:sz w:val="8"/>
                <w:szCs w:val="8"/>
              </w:rPr>
            </w:pPr>
            <w:r w:rsidRPr="00BD5E6B">
              <w:rPr>
                <w:rFonts w:ascii="Arial" w:eastAsia="MS Mincho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BD5E6B">
              <w:rPr>
                <w:rFonts w:ascii="Arial" w:eastAsia="MS Mincho" w:hAnsi="Arial" w:cs="Arial"/>
                <w:sz w:val="18"/>
                <w:szCs w:val="18"/>
              </w:rPr>
              <w:instrText xml:space="preserve"> FORMTEXT </w:instrText>
            </w:r>
            <w:r w:rsidRPr="00BD5E6B">
              <w:rPr>
                <w:rFonts w:ascii="Arial" w:eastAsia="MS Mincho" w:hAnsi="Arial" w:cs="Arial"/>
                <w:sz w:val="18"/>
                <w:szCs w:val="18"/>
              </w:rPr>
            </w:r>
            <w:r w:rsidRPr="00BD5E6B">
              <w:rPr>
                <w:rFonts w:ascii="Arial" w:eastAsia="MS Mincho" w:hAnsi="Arial" w:cs="Arial"/>
                <w:sz w:val="18"/>
                <w:szCs w:val="18"/>
              </w:rPr>
              <w:fldChar w:fldCharType="separate"/>
            </w:r>
            <w:r w:rsidRPr="00BD5E6B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BD5E6B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BD5E6B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BD5E6B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BD5E6B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BD5E6B">
              <w:rPr>
                <w:rFonts w:ascii="Arial" w:eastAsia="MS Mincho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7D15FB" w:rsidRPr="00262BD5" w14:paraId="2DB2F28B" w14:textId="77777777" w:rsidTr="00B36EE7">
        <w:trPr>
          <w:trHeight w:val="227"/>
        </w:trPr>
        <w:tc>
          <w:tcPr>
            <w:tcW w:w="3827" w:type="dxa"/>
            <w:gridSpan w:val="2"/>
          </w:tcPr>
          <w:p w14:paraId="0E22B0BD" w14:textId="77777777" w:rsidR="007D15FB" w:rsidRPr="00262BD5" w:rsidRDefault="007D15FB" w:rsidP="00A918F2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  <w:p w14:paraId="63E307F8" w14:textId="77777777" w:rsidR="007D15FB" w:rsidRPr="00BD5E6B" w:rsidRDefault="007D15FB" w:rsidP="00820412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BD5E6B">
              <w:rPr>
                <w:rFonts w:ascii="Arial" w:eastAsia="MS Mincho" w:hAnsi="Arial" w:cs="Arial"/>
                <w:sz w:val="18"/>
                <w:szCs w:val="18"/>
              </w:rPr>
              <w:t>Kommun och fastighetsbeteckning</w:t>
            </w:r>
            <w:r w:rsidR="00A00A67">
              <w:rPr>
                <w:rFonts w:ascii="Arial" w:eastAsia="MS Mincho" w:hAnsi="Arial" w:cs="Arial"/>
                <w:sz w:val="18"/>
                <w:szCs w:val="18"/>
              </w:rPr>
              <w:t>:</w:t>
            </w:r>
          </w:p>
        </w:tc>
        <w:tc>
          <w:tcPr>
            <w:tcW w:w="4111" w:type="dxa"/>
          </w:tcPr>
          <w:p w14:paraId="17B58F9C" w14:textId="77777777" w:rsidR="007D15FB" w:rsidRPr="00262BD5" w:rsidRDefault="007D15FB" w:rsidP="00A918F2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  <w:p w14:paraId="2B531755" w14:textId="77777777" w:rsidR="007D15FB" w:rsidRPr="00262BD5" w:rsidRDefault="007D15FB" w:rsidP="00B36EE7">
            <w:pPr>
              <w:rPr>
                <w:rFonts w:ascii="Arial" w:eastAsia="MS Mincho" w:hAnsi="Arial" w:cs="Arial"/>
                <w:sz w:val="8"/>
                <w:szCs w:val="8"/>
              </w:rPr>
            </w:pPr>
            <w:r w:rsidRPr="00BD5E6B">
              <w:rPr>
                <w:rFonts w:ascii="Arial" w:eastAsia="MS Mincho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BD5E6B">
              <w:rPr>
                <w:rFonts w:ascii="Arial" w:eastAsia="MS Mincho" w:hAnsi="Arial" w:cs="Arial"/>
                <w:sz w:val="18"/>
                <w:szCs w:val="18"/>
              </w:rPr>
              <w:instrText xml:space="preserve"> FORMTEXT </w:instrText>
            </w:r>
            <w:r w:rsidRPr="00BD5E6B">
              <w:rPr>
                <w:rFonts w:ascii="Arial" w:eastAsia="MS Mincho" w:hAnsi="Arial" w:cs="Arial"/>
                <w:sz w:val="18"/>
                <w:szCs w:val="18"/>
              </w:rPr>
            </w:r>
            <w:r w:rsidRPr="00BD5E6B">
              <w:rPr>
                <w:rFonts w:ascii="Arial" w:eastAsia="MS Mincho" w:hAnsi="Arial" w:cs="Arial"/>
                <w:sz w:val="18"/>
                <w:szCs w:val="18"/>
              </w:rPr>
              <w:fldChar w:fldCharType="separate"/>
            </w:r>
            <w:r w:rsidRPr="00BD5E6B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BD5E6B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BD5E6B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BD5E6B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BD5E6B">
              <w:rPr>
                <w:rFonts w:ascii="Arial" w:eastAsia="MS Mincho" w:hAnsi="Arial" w:cs="Arial"/>
                <w:noProof/>
                <w:sz w:val="18"/>
                <w:szCs w:val="18"/>
              </w:rPr>
              <w:t> </w:t>
            </w:r>
            <w:r w:rsidRPr="00BD5E6B">
              <w:rPr>
                <w:rFonts w:ascii="Arial" w:eastAsia="MS Mincho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2B7B39" w:rsidRPr="00262BD5" w14:paraId="34FDC7D1" w14:textId="77777777" w:rsidTr="00B36EE7">
        <w:trPr>
          <w:trHeight w:val="227"/>
        </w:trPr>
        <w:tc>
          <w:tcPr>
            <w:tcW w:w="3827" w:type="dxa"/>
            <w:gridSpan w:val="2"/>
          </w:tcPr>
          <w:p w14:paraId="450F9018" w14:textId="77777777" w:rsidR="002B7B39" w:rsidRPr="00262BD5" w:rsidRDefault="002B7B39" w:rsidP="00EE4E02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  <w:p w14:paraId="0117BB25" w14:textId="77777777" w:rsidR="002B7B39" w:rsidRPr="00BD5E6B" w:rsidRDefault="002B7B39" w:rsidP="002B7B39">
            <w:pPr>
              <w:ind w:right="-70"/>
              <w:rPr>
                <w:rFonts w:ascii="Arial" w:eastAsia="MS Mincho" w:hAnsi="Arial" w:cs="Arial"/>
                <w:sz w:val="18"/>
                <w:szCs w:val="18"/>
              </w:rPr>
            </w:pPr>
            <w:r w:rsidRPr="002B7B39">
              <w:rPr>
                <w:rFonts w:ascii="Arial" w:eastAsia="MS Mincho" w:hAnsi="Arial" w:cs="Arial"/>
                <w:sz w:val="18"/>
                <w:szCs w:val="18"/>
              </w:rPr>
              <w:t>Skyddsrummets koordinater i SWEREF 99:TM</w:t>
            </w:r>
          </w:p>
        </w:tc>
        <w:tc>
          <w:tcPr>
            <w:tcW w:w="4111" w:type="dxa"/>
          </w:tcPr>
          <w:p w14:paraId="0673266E" w14:textId="77777777" w:rsidR="002B7B39" w:rsidRPr="00262BD5" w:rsidRDefault="002B7B39" w:rsidP="00EE4E02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  <w:p w14:paraId="0A95EEFB" w14:textId="77777777" w:rsidR="00913B2E" w:rsidRPr="00262BD5" w:rsidRDefault="002B7B39" w:rsidP="00B36EE7">
            <w:pPr>
              <w:pStyle w:val="1515"/>
              <w:tabs>
                <w:tab w:val="left" w:pos="1640"/>
                <w:tab w:val="left" w:pos="2056"/>
                <w:tab w:val="right" w:pos="3332"/>
              </w:tabs>
              <w:ind w:left="0" w:right="72"/>
              <w:jc w:val="left"/>
              <w:rPr>
                <w:rFonts w:ascii="Arial" w:eastAsia="MS Mincho" w:hAnsi="Arial" w:cs="Arial"/>
                <w:sz w:val="8"/>
                <w:szCs w:val="8"/>
              </w:rPr>
            </w:pPr>
            <w:r>
              <w:rPr>
                <w:rFonts w:ascii="Arial" w:hAnsi="Arial"/>
                <w:position w:val="-2"/>
                <w:sz w:val="20"/>
              </w:rPr>
              <w:t xml:space="preserve">N= </w:t>
            </w:r>
            <w:r>
              <w:rPr>
                <w:rFonts w:ascii="Arial" w:hAnsi="Arial"/>
                <w:position w:val="-2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position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position w:val="-2"/>
                <w:sz w:val="20"/>
              </w:rPr>
            </w:r>
            <w:r>
              <w:rPr>
                <w:rFonts w:ascii="Arial" w:hAnsi="Arial"/>
                <w:position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position w:val="-2"/>
                <w:sz w:val="20"/>
              </w:rPr>
              <w:fldChar w:fldCharType="end"/>
            </w:r>
            <w:r>
              <w:rPr>
                <w:rFonts w:ascii="Arial" w:hAnsi="Arial"/>
                <w:position w:val="-2"/>
                <w:sz w:val="20"/>
              </w:rPr>
              <w:tab/>
            </w:r>
            <w:r w:rsidR="00913B2E">
              <w:rPr>
                <w:rFonts w:ascii="Arial" w:hAnsi="Arial"/>
                <w:position w:val="-2"/>
                <w:sz w:val="20"/>
              </w:rPr>
              <w:tab/>
            </w:r>
            <w:r>
              <w:rPr>
                <w:rFonts w:ascii="Arial" w:hAnsi="Arial"/>
                <w:position w:val="-2"/>
                <w:sz w:val="20"/>
              </w:rPr>
              <w:t xml:space="preserve">E= </w:t>
            </w:r>
            <w:r>
              <w:rPr>
                <w:rFonts w:ascii="Arial" w:hAnsi="Arial"/>
                <w:position w:val="-2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position w:val="-2"/>
                <w:sz w:val="20"/>
              </w:rPr>
              <w:instrText xml:space="preserve"> FORMTEXT </w:instrText>
            </w:r>
            <w:r>
              <w:rPr>
                <w:rFonts w:ascii="Arial" w:hAnsi="Arial"/>
                <w:position w:val="-2"/>
                <w:sz w:val="20"/>
              </w:rPr>
            </w:r>
            <w:r>
              <w:rPr>
                <w:rFonts w:ascii="Arial" w:hAnsi="Arial"/>
                <w:position w:val="-2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noProof/>
                <w:position w:val="-2"/>
                <w:sz w:val="20"/>
              </w:rPr>
              <w:t> </w:t>
            </w:r>
            <w:r>
              <w:rPr>
                <w:rFonts w:ascii="Arial" w:hAnsi="Arial"/>
                <w:position w:val="-2"/>
                <w:sz w:val="20"/>
              </w:rPr>
              <w:fldChar w:fldCharType="end"/>
            </w:r>
          </w:p>
        </w:tc>
      </w:tr>
    </w:tbl>
    <w:p w14:paraId="06E77314" w14:textId="77777777" w:rsidR="00066788" w:rsidRPr="006E0C91" w:rsidRDefault="00066788" w:rsidP="003D63DD">
      <w:pPr>
        <w:pStyle w:val="1515"/>
        <w:ind w:left="0" w:right="849" w:firstLine="851"/>
        <w:rPr>
          <w:rFonts w:ascii="Arial" w:hAnsi="Arial" w:cs="Arial"/>
          <w:sz w:val="8"/>
          <w:szCs w:val="8"/>
        </w:rPr>
      </w:pPr>
    </w:p>
    <w:p w14:paraId="78367D43" w14:textId="77777777" w:rsidR="00E62250" w:rsidRPr="006E0C91" w:rsidRDefault="006E0C91" w:rsidP="003D63DD">
      <w:pPr>
        <w:pStyle w:val="1515"/>
        <w:ind w:left="0" w:right="849" w:firstLine="851"/>
        <w:rPr>
          <w:rFonts w:ascii="Arial" w:hAnsi="Arial" w:cs="Arial"/>
          <w:b/>
          <w:sz w:val="18"/>
          <w:szCs w:val="18"/>
        </w:rPr>
      </w:pPr>
      <w:r w:rsidRPr="006E0C91">
        <w:rPr>
          <w:rFonts w:ascii="Arial" w:hAnsi="Arial" w:cs="Arial"/>
          <w:b/>
          <w:sz w:val="18"/>
          <w:szCs w:val="18"/>
        </w:rPr>
        <w:t>Status:</w:t>
      </w:r>
    </w:p>
    <w:tbl>
      <w:tblPr>
        <w:tblW w:w="7938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7513"/>
      </w:tblGrid>
      <w:tr w:rsidR="006E0C91" w:rsidRPr="001D58C1" w14:paraId="7468CAB5" w14:textId="77777777" w:rsidTr="006E0C91">
        <w:trPr>
          <w:cantSplit/>
          <w:trHeight w:val="227"/>
        </w:trPr>
        <w:tc>
          <w:tcPr>
            <w:tcW w:w="425" w:type="dxa"/>
          </w:tcPr>
          <w:p w14:paraId="5D70599E" w14:textId="77777777" w:rsidR="006E0C91" w:rsidRPr="001D58C1" w:rsidRDefault="006E0C91" w:rsidP="00121597">
            <w:pPr>
              <w:jc w:val="center"/>
              <w:rPr>
                <w:rFonts w:ascii="Arial" w:eastAsia="MS Mincho" w:hAnsi="Arial" w:cs="Arial"/>
                <w:sz w:val="8"/>
                <w:szCs w:val="8"/>
                <w:lang w:val="fi-FI"/>
              </w:rPr>
            </w:pPr>
          </w:p>
          <w:p w14:paraId="3A2AD9FE" w14:textId="77777777" w:rsidR="006E0C91" w:rsidRPr="001D58C1" w:rsidRDefault="006E0C91" w:rsidP="00121597">
            <w:pPr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1D58C1">
              <w:rPr>
                <w:rFonts w:ascii="Arial" w:eastAsia="MS Mincho" w:hAnsi="Arial" w:cs="Arial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C1">
              <w:rPr>
                <w:rFonts w:ascii="Arial" w:eastAsia="MS Mincho" w:hAnsi="Arial" w:cs="Arial"/>
                <w:sz w:val="18"/>
                <w:szCs w:val="18"/>
                <w:lang w:val="fi-FI"/>
              </w:rPr>
              <w:instrText xml:space="preserve"> FORMCHECKBOX </w:instrText>
            </w:r>
            <w:r w:rsidR="004B513D">
              <w:rPr>
                <w:rFonts w:ascii="Arial" w:eastAsia="MS Mincho" w:hAnsi="Arial" w:cs="Arial"/>
                <w:sz w:val="18"/>
                <w:szCs w:val="18"/>
              </w:rPr>
            </w:r>
            <w:r w:rsidR="004B513D">
              <w:rPr>
                <w:rFonts w:ascii="Arial" w:eastAsia="MS Mincho" w:hAnsi="Arial" w:cs="Arial"/>
                <w:sz w:val="18"/>
                <w:szCs w:val="18"/>
              </w:rPr>
              <w:fldChar w:fldCharType="separate"/>
            </w:r>
            <w:r w:rsidRPr="001D58C1">
              <w:rPr>
                <w:rFonts w:ascii="Arial" w:eastAsia="MS Mincho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13" w:type="dxa"/>
          </w:tcPr>
          <w:p w14:paraId="18F9A5B7" w14:textId="77777777" w:rsidR="006E0C91" w:rsidRPr="001D58C1" w:rsidRDefault="006E0C91" w:rsidP="00121597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  <w:p w14:paraId="3C57190D" w14:textId="77777777" w:rsidR="006E0C91" w:rsidRPr="001D58C1" w:rsidRDefault="006E0C91" w:rsidP="00B36EE7">
            <w:pPr>
              <w:rPr>
                <w:rFonts w:ascii="Arial" w:eastAsia="MS Mincho" w:hAnsi="Arial" w:cs="Arial"/>
                <w:sz w:val="8"/>
                <w:szCs w:val="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 xml:space="preserve">Byggnaden inklusive </w:t>
            </w:r>
            <w:r w:rsidR="00805B30">
              <w:rPr>
                <w:rFonts w:ascii="Arial" w:eastAsia="MS Mincho" w:hAnsi="Arial" w:cs="Arial"/>
                <w:sz w:val="18"/>
                <w:szCs w:val="18"/>
              </w:rPr>
              <w:t xml:space="preserve">lokalen som varit </w:t>
            </w:r>
            <w:r>
              <w:rPr>
                <w:rFonts w:ascii="Arial" w:eastAsia="MS Mincho" w:hAnsi="Arial" w:cs="Arial"/>
                <w:sz w:val="18"/>
                <w:szCs w:val="18"/>
              </w:rPr>
              <w:t>s</w:t>
            </w:r>
            <w:r w:rsidRPr="001D58C1">
              <w:rPr>
                <w:rFonts w:ascii="Arial" w:eastAsia="MS Mincho" w:hAnsi="Arial" w:cs="Arial"/>
                <w:sz w:val="18"/>
                <w:szCs w:val="18"/>
              </w:rPr>
              <w:t>kyddsrum har i sin helhet rivits.</w:t>
            </w:r>
          </w:p>
        </w:tc>
      </w:tr>
      <w:tr w:rsidR="006E0C91" w:rsidRPr="001D58C1" w14:paraId="37B78AF2" w14:textId="77777777" w:rsidTr="006E0C91">
        <w:trPr>
          <w:cantSplit/>
          <w:trHeight w:val="227"/>
        </w:trPr>
        <w:tc>
          <w:tcPr>
            <w:tcW w:w="425" w:type="dxa"/>
          </w:tcPr>
          <w:p w14:paraId="73356A6D" w14:textId="77777777" w:rsidR="006E0C91" w:rsidRPr="001D58C1" w:rsidRDefault="006E0C91" w:rsidP="00121597">
            <w:pPr>
              <w:jc w:val="center"/>
              <w:rPr>
                <w:rFonts w:ascii="Arial" w:eastAsia="MS Mincho" w:hAnsi="Arial" w:cs="Arial"/>
                <w:sz w:val="8"/>
                <w:szCs w:val="8"/>
                <w:lang w:val="fi-FI"/>
              </w:rPr>
            </w:pPr>
          </w:p>
          <w:p w14:paraId="6340CE5B" w14:textId="77777777" w:rsidR="006E0C91" w:rsidRPr="001D58C1" w:rsidRDefault="006E0C91" w:rsidP="00121597">
            <w:pPr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1D58C1">
              <w:rPr>
                <w:rFonts w:ascii="Arial" w:eastAsia="MS Mincho" w:hAnsi="Arial" w:cs="Arial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C1">
              <w:rPr>
                <w:rFonts w:ascii="Arial" w:eastAsia="MS Mincho" w:hAnsi="Arial" w:cs="Arial"/>
                <w:sz w:val="18"/>
                <w:szCs w:val="18"/>
                <w:lang w:val="fi-FI"/>
              </w:rPr>
              <w:instrText xml:space="preserve"> FORMCHECKBOX </w:instrText>
            </w:r>
            <w:r w:rsidR="004B513D">
              <w:rPr>
                <w:rFonts w:ascii="Arial" w:eastAsia="MS Mincho" w:hAnsi="Arial" w:cs="Arial"/>
                <w:sz w:val="18"/>
                <w:szCs w:val="18"/>
              </w:rPr>
            </w:r>
            <w:r w:rsidR="004B513D">
              <w:rPr>
                <w:rFonts w:ascii="Arial" w:eastAsia="MS Mincho" w:hAnsi="Arial" w:cs="Arial"/>
                <w:sz w:val="18"/>
                <w:szCs w:val="18"/>
              </w:rPr>
              <w:fldChar w:fldCharType="separate"/>
            </w:r>
            <w:r w:rsidRPr="001D58C1">
              <w:rPr>
                <w:rFonts w:ascii="Arial" w:eastAsia="MS Mincho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13" w:type="dxa"/>
          </w:tcPr>
          <w:p w14:paraId="48397584" w14:textId="77777777" w:rsidR="006E0C91" w:rsidRPr="001D58C1" w:rsidRDefault="006E0C91" w:rsidP="00121597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  <w:p w14:paraId="5F5E177A" w14:textId="77777777" w:rsidR="006E0C91" w:rsidRPr="001D58C1" w:rsidRDefault="006E0C91" w:rsidP="00B36EE7">
            <w:pPr>
              <w:rPr>
                <w:rFonts w:ascii="Arial" w:eastAsia="MS Mincho" w:hAnsi="Arial" w:cs="Arial"/>
                <w:sz w:val="8"/>
                <w:szCs w:val="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 xml:space="preserve">Byggnaden står kvar men </w:t>
            </w:r>
            <w:r w:rsidR="00805B30">
              <w:rPr>
                <w:rFonts w:ascii="Arial" w:eastAsia="MS Mincho" w:hAnsi="Arial" w:cs="Arial"/>
                <w:sz w:val="18"/>
                <w:szCs w:val="18"/>
              </w:rPr>
              <w:t xml:space="preserve">lokalen som varit </w:t>
            </w:r>
            <w:r>
              <w:rPr>
                <w:rFonts w:ascii="Arial" w:eastAsia="MS Mincho" w:hAnsi="Arial" w:cs="Arial"/>
                <w:sz w:val="18"/>
                <w:szCs w:val="18"/>
              </w:rPr>
              <w:t>skyddsrum har rivits</w:t>
            </w:r>
            <w:r w:rsidRPr="001D58C1">
              <w:rPr>
                <w:rFonts w:ascii="Arial" w:eastAsia="MS Mincho" w:hAnsi="Arial" w:cs="Arial"/>
                <w:sz w:val="18"/>
                <w:szCs w:val="18"/>
              </w:rPr>
              <w:t>.</w:t>
            </w:r>
          </w:p>
        </w:tc>
      </w:tr>
      <w:tr w:rsidR="006E0C91" w:rsidRPr="001D58C1" w14:paraId="368306BF" w14:textId="77777777" w:rsidTr="006E0C91">
        <w:trPr>
          <w:cantSplit/>
          <w:trHeight w:val="227"/>
        </w:trPr>
        <w:tc>
          <w:tcPr>
            <w:tcW w:w="425" w:type="dxa"/>
          </w:tcPr>
          <w:p w14:paraId="175A47C6" w14:textId="77777777" w:rsidR="006E0C91" w:rsidRPr="001D58C1" w:rsidRDefault="006E0C91" w:rsidP="00121597">
            <w:pPr>
              <w:jc w:val="center"/>
              <w:rPr>
                <w:rFonts w:ascii="Arial" w:eastAsia="MS Mincho" w:hAnsi="Arial" w:cs="Arial"/>
                <w:sz w:val="8"/>
                <w:szCs w:val="8"/>
                <w:lang w:val="fi-FI"/>
              </w:rPr>
            </w:pPr>
          </w:p>
          <w:p w14:paraId="7D8032F2" w14:textId="77777777" w:rsidR="006E0C91" w:rsidRPr="00BD5E6B" w:rsidRDefault="006E0C91" w:rsidP="00121597">
            <w:pPr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1D58C1">
              <w:rPr>
                <w:rFonts w:ascii="Arial" w:eastAsia="MS Mincho" w:hAnsi="Arial" w:cs="Arial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C1">
              <w:rPr>
                <w:rFonts w:ascii="Arial" w:eastAsia="MS Mincho" w:hAnsi="Arial" w:cs="Arial"/>
                <w:sz w:val="18"/>
                <w:szCs w:val="18"/>
                <w:lang w:val="fi-FI"/>
              </w:rPr>
              <w:instrText xml:space="preserve"> FORMCHECKBOX </w:instrText>
            </w:r>
            <w:r w:rsidR="004B513D">
              <w:rPr>
                <w:rFonts w:ascii="Arial" w:eastAsia="MS Mincho" w:hAnsi="Arial" w:cs="Arial"/>
                <w:sz w:val="18"/>
                <w:szCs w:val="18"/>
              </w:rPr>
            </w:r>
            <w:r w:rsidR="004B513D">
              <w:rPr>
                <w:rFonts w:ascii="Arial" w:eastAsia="MS Mincho" w:hAnsi="Arial" w:cs="Arial"/>
                <w:sz w:val="18"/>
                <w:szCs w:val="18"/>
              </w:rPr>
              <w:fldChar w:fldCharType="separate"/>
            </w:r>
            <w:r w:rsidRPr="001D58C1">
              <w:rPr>
                <w:rFonts w:ascii="Arial" w:eastAsia="MS Mincho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13" w:type="dxa"/>
          </w:tcPr>
          <w:p w14:paraId="3A2F5AB6" w14:textId="77777777" w:rsidR="006E0C91" w:rsidRPr="001D58C1" w:rsidRDefault="006E0C91" w:rsidP="00121597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  <w:p w14:paraId="45B7C811" w14:textId="77777777" w:rsidR="006E0C91" w:rsidRPr="001D58C1" w:rsidRDefault="006E0C91" w:rsidP="00B36EE7">
            <w:pPr>
              <w:rPr>
                <w:rFonts w:ascii="Arial" w:eastAsia="MS Mincho" w:hAnsi="Arial" w:cs="Arial"/>
                <w:sz w:val="8"/>
                <w:szCs w:val="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 xml:space="preserve">Byggnaden och </w:t>
            </w:r>
            <w:r w:rsidR="00805B30">
              <w:rPr>
                <w:rFonts w:ascii="Arial" w:eastAsia="MS Mincho" w:hAnsi="Arial" w:cs="Arial"/>
                <w:sz w:val="18"/>
                <w:szCs w:val="18"/>
              </w:rPr>
              <w:t xml:space="preserve">lokalen som varit </w:t>
            </w:r>
            <w:r>
              <w:rPr>
                <w:rFonts w:ascii="Arial" w:eastAsia="MS Mincho" w:hAnsi="Arial" w:cs="Arial"/>
                <w:sz w:val="18"/>
                <w:szCs w:val="18"/>
              </w:rPr>
              <w:t>skyddsrum finns kvar</w:t>
            </w:r>
            <w:r w:rsidRPr="00BD5E6B">
              <w:rPr>
                <w:rFonts w:ascii="Arial" w:eastAsia="MS Mincho" w:hAnsi="Arial" w:cs="Arial"/>
                <w:sz w:val="18"/>
                <w:szCs w:val="18"/>
              </w:rPr>
              <w:t>.</w:t>
            </w:r>
          </w:p>
        </w:tc>
      </w:tr>
    </w:tbl>
    <w:p w14:paraId="5BA6ADAB" w14:textId="77777777" w:rsidR="00E62250" w:rsidRPr="006E0C91" w:rsidRDefault="00E62250" w:rsidP="003D63DD">
      <w:pPr>
        <w:pStyle w:val="1515"/>
        <w:ind w:left="0" w:right="849" w:firstLine="851"/>
        <w:rPr>
          <w:rFonts w:ascii="Arial" w:hAnsi="Arial" w:cs="Arial"/>
          <w:sz w:val="8"/>
          <w:szCs w:val="8"/>
        </w:rPr>
      </w:pPr>
    </w:p>
    <w:p w14:paraId="2461629F" w14:textId="77777777" w:rsidR="007D15FB" w:rsidRPr="006E0C91" w:rsidRDefault="007D15FB" w:rsidP="003D63DD">
      <w:pPr>
        <w:pStyle w:val="1515"/>
        <w:ind w:left="0" w:right="849" w:firstLine="851"/>
        <w:rPr>
          <w:rFonts w:ascii="Arial" w:hAnsi="Arial" w:cs="Arial"/>
          <w:sz w:val="18"/>
          <w:szCs w:val="18"/>
        </w:rPr>
      </w:pPr>
      <w:r w:rsidRPr="006E0C91">
        <w:rPr>
          <w:rFonts w:ascii="Arial" w:eastAsia="MS Mincho" w:hAnsi="Arial" w:cs="Arial"/>
          <w:b/>
          <w:bCs/>
          <w:sz w:val="18"/>
          <w:szCs w:val="18"/>
        </w:rPr>
        <w:t>Besiktningspunkter:</w:t>
      </w:r>
    </w:p>
    <w:tbl>
      <w:tblPr>
        <w:tblW w:w="7938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7513"/>
      </w:tblGrid>
      <w:tr w:rsidR="00910235" w:rsidRPr="001D58C1" w14:paraId="7915EA0F" w14:textId="77777777" w:rsidTr="00B36EE7">
        <w:trPr>
          <w:cantSplit/>
          <w:trHeight w:val="288"/>
        </w:trPr>
        <w:tc>
          <w:tcPr>
            <w:tcW w:w="425" w:type="dxa"/>
          </w:tcPr>
          <w:p w14:paraId="47113E03" w14:textId="77777777" w:rsidR="00910235" w:rsidRPr="001D58C1" w:rsidRDefault="00910235" w:rsidP="00B37AB4">
            <w:pPr>
              <w:jc w:val="center"/>
              <w:rPr>
                <w:rFonts w:ascii="Arial" w:eastAsia="MS Mincho" w:hAnsi="Arial" w:cs="Arial"/>
                <w:sz w:val="8"/>
                <w:szCs w:val="8"/>
                <w:lang w:val="fi-FI"/>
              </w:rPr>
            </w:pPr>
          </w:p>
          <w:p w14:paraId="7B84C12B" w14:textId="77777777" w:rsidR="00910235" w:rsidRPr="001D58C1" w:rsidRDefault="00910235" w:rsidP="007E48A3">
            <w:pPr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7513" w:type="dxa"/>
          </w:tcPr>
          <w:p w14:paraId="2EF384C9" w14:textId="77777777" w:rsidR="00910235" w:rsidRPr="001D58C1" w:rsidRDefault="00910235" w:rsidP="00B37AB4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  <w:p w14:paraId="4F39D7BA" w14:textId="77777777" w:rsidR="00910235" w:rsidRPr="001D58C1" w:rsidRDefault="00910235" w:rsidP="00B36EE7">
            <w:pPr>
              <w:rPr>
                <w:rFonts w:ascii="Arial" w:eastAsia="MS Mincho" w:hAnsi="Arial" w:cs="Arial"/>
                <w:sz w:val="8"/>
                <w:szCs w:val="8"/>
              </w:rPr>
            </w:pPr>
            <w:r w:rsidRPr="001D58C1">
              <w:rPr>
                <w:rFonts w:ascii="Arial" w:eastAsia="MS Mincho" w:hAnsi="Arial" w:cs="Arial"/>
                <w:sz w:val="18"/>
                <w:szCs w:val="18"/>
              </w:rPr>
              <w:t>Det finns inga kvarvarande skyddsfilter.</w:t>
            </w:r>
          </w:p>
        </w:tc>
      </w:tr>
      <w:tr w:rsidR="00910235" w:rsidRPr="001D58C1" w14:paraId="45AA8E73" w14:textId="77777777" w:rsidTr="00B36EE7">
        <w:trPr>
          <w:cantSplit/>
          <w:trHeight w:val="227"/>
        </w:trPr>
        <w:tc>
          <w:tcPr>
            <w:tcW w:w="425" w:type="dxa"/>
          </w:tcPr>
          <w:p w14:paraId="58C14C71" w14:textId="77777777" w:rsidR="00910235" w:rsidRPr="001D58C1" w:rsidRDefault="00910235" w:rsidP="00B37AB4">
            <w:pPr>
              <w:jc w:val="center"/>
              <w:rPr>
                <w:rFonts w:ascii="Arial" w:eastAsia="MS Mincho" w:hAnsi="Arial" w:cs="Arial"/>
                <w:sz w:val="8"/>
                <w:szCs w:val="8"/>
                <w:lang w:val="fi-FI"/>
              </w:rPr>
            </w:pPr>
          </w:p>
          <w:p w14:paraId="0A9E62CC" w14:textId="77777777" w:rsidR="00910235" w:rsidRPr="00BD5E6B" w:rsidRDefault="00910235" w:rsidP="007E48A3">
            <w:pPr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7513" w:type="dxa"/>
          </w:tcPr>
          <w:p w14:paraId="7940D41E" w14:textId="77777777" w:rsidR="00910235" w:rsidRPr="001D58C1" w:rsidRDefault="00910235" w:rsidP="00B37AB4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  <w:p w14:paraId="471682F3" w14:textId="77777777" w:rsidR="00910235" w:rsidRPr="001D58C1" w:rsidRDefault="00910235" w:rsidP="00B36EE7">
            <w:pPr>
              <w:rPr>
                <w:rFonts w:ascii="Arial" w:eastAsia="MS Mincho" w:hAnsi="Arial" w:cs="Arial"/>
                <w:sz w:val="8"/>
                <w:szCs w:val="8"/>
              </w:rPr>
            </w:pPr>
            <w:r w:rsidRPr="00BD5E6B">
              <w:rPr>
                <w:rFonts w:ascii="Arial" w:eastAsia="MS Mincho" w:hAnsi="Arial" w:cs="Arial"/>
                <w:sz w:val="18"/>
                <w:szCs w:val="18"/>
              </w:rPr>
              <w:t>Det finns inga kvarsittande skyddsdörrar, alt</w:t>
            </w:r>
            <w:r w:rsidR="00867ACD">
              <w:rPr>
                <w:rFonts w:ascii="Arial" w:eastAsia="MS Mincho" w:hAnsi="Arial" w:cs="Arial"/>
                <w:sz w:val="18"/>
                <w:szCs w:val="18"/>
              </w:rPr>
              <w:t>ernativt</w:t>
            </w:r>
            <w:r w:rsidRPr="00BD5E6B">
              <w:rPr>
                <w:rFonts w:ascii="Arial" w:eastAsia="MS Mincho" w:hAnsi="Arial" w:cs="Arial"/>
                <w:sz w:val="18"/>
                <w:szCs w:val="18"/>
              </w:rPr>
              <w:t xml:space="preserve"> är de </w:t>
            </w:r>
            <w:r>
              <w:rPr>
                <w:rFonts w:ascii="Arial" w:eastAsia="MS Mincho" w:hAnsi="Arial" w:cs="Arial"/>
                <w:sz w:val="18"/>
                <w:szCs w:val="18"/>
              </w:rPr>
              <w:t xml:space="preserve">fastsvetsade </w:t>
            </w:r>
            <w:r w:rsidRPr="00BD5E6B">
              <w:rPr>
                <w:rFonts w:ascii="Arial" w:eastAsia="MS Mincho" w:hAnsi="Arial" w:cs="Arial"/>
                <w:sz w:val="18"/>
                <w:szCs w:val="18"/>
              </w:rPr>
              <w:t>i gångjärnen.</w:t>
            </w:r>
          </w:p>
        </w:tc>
      </w:tr>
      <w:tr w:rsidR="00910235" w:rsidRPr="001D58C1" w14:paraId="0E4F7820" w14:textId="77777777" w:rsidTr="00B36EE7">
        <w:trPr>
          <w:cantSplit/>
          <w:trHeight w:val="227"/>
        </w:trPr>
        <w:tc>
          <w:tcPr>
            <w:tcW w:w="425" w:type="dxa"/>
          </w:tcPr>
          <w:p w14:paraId="3B27BA61" w14:textId="77777777" w:rsidR="00910235" w:rsidRPr="001D58C1" w:rsidRDefault="00910235" w:rsidP="00B37AB4">
            <w:pPr>
              <w:jc w:val="center"/>
              <w:rPr>
                <w:rFonts w:ascii="Arial" w:eastAsia="MS Mincho" w:hAnsi="Arial" w:cs="Arial"/>
                <w:sz w:val="8"/>
                <w:szCs w:val="8"/>
                <w:lang w:val="fi-FI"/>
              </w:rPr>
            </w:pPr>
          </w:p>
          <w:p w14:paraId="7E25E497" w14:textId="77777777" w:rsidR="00910235" w:rsidRPr="00BD5E6B" w:rsidRDefault="00910235" w:rsidP="007E48A3">
            <w:pPr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7513" w:type="dxa"/>
          </w:tcPr>
          <w:p w14:paraId="0EBF6E64" w14:textId="77777777" w:rsidR="00910235" w:rsidRPr="001D58C1" w:rsidRDefault="00910235" w:rsidP="00B37AB4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  <w:p w14:paraId="60FABDC7" w14:textId="77777777" w:rsidR="00910235" w:rsidRPr="001D58C1" w:rsidRDefault="00910235" w:rsidP="00B36EE7">
            <w:pPr>
              <w:rPr>
                <w:rFonts w:ascii="Arial" w:eastAsia="MS Mincho" w:hAnsi="Arial" w:cs="Arial"/>
                <w:sz w:val="8"/>
                <w:szCs w:val="8"/>
              </w:rPr>
            </w:pPr>
            <w:r w:rsidRPr="00BD5E6B">
              <w:rPr>
                <w:rFonts w:ascii="Arial" w:eastAsia="MS Mincho" w:hAnsi="Arial" w:cs="Arial"/>
                <w:sz w:val="18"/>
                <w:szCs w:val="18"/>
              </w:rPr>
              <w:t>Skyddsrumsförrådet är tömt på all skyddsrumsutrustning.</w:t>
            </w:r>
          </w:p>
        </w:tc>
      </w:tr>
      <w:tr w:rsidR="00910235" w:rsidRPr="001D58C1" w14:paraId="70FDAAA8" w14:textId="77777777" w:rsidTr="00B36EE7">
        <w:trPr>
          <w:cantSplit/>
          <w:trHeight w:val="227"/>
        </w:trPr>
        <w:tc>
          <w:tcPr>
            <w:tcW w:w="425" w:type="dxa"/>
          </w:tcPr>
          <w:p w14:paraId="19C02EA2" w14:textId="77777777" w:rsidR="00910235" w:rsidRPr="001D58C1" w:rsidRDefault="00910235" w:rsidP="00B97D8E">
            <w:pPr>
              <w:jc w:val="center"/>
              <w:rPr>
                <w:rFonts w:ascii="Arial" w:eastAsia="MS Mincho" w:hAnsi="Arial" w:cs="Arial"/>
                <w:bCs/>
                <w:sz w:val="8"/>
                <w:szCs w:val="8"/>
              </w:rPr>
            </w:pPr>
          </w:p>
          <w:p w14:paraId="7CC9A981" w14:textId="77777777" w:rsidR="00910235" w:rsidRPr="00BD5E6B" w:rsidRDefault="00910235" w:rsidP="007E48A3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fi-FI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fi-FI"/>
              </w:rPr>
              <w:t>4</w:t>
            </w:r>
          </w:p>
        </w:tc>
        <w:tc>
          <w:tcPr>
            <w:tcW w:w="7513" w:type="dxa"/>
          </w:tcPr>
          <w:p w14:paraId="5F78C3F4" w14:textId="77777777" w:rsidR="00910235" w:rsidRPr="001D58C1" w:rsidRDefault="00910235" w:rsidP="00AE00D4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  <w:p w14:paraId="37025EDA" w14:textId="77777777" w:rsidR="00910235" w:rsidRPr="001D58C1" w:rsidRDefault="00910235" w:rsidP="00B36EE7">
            <w:pPr>
              <w:rPr>
                <w:rFonts w:ascii="Arial" w:eastAsia="MS Mincho" w:hAnsi="Arial" w:cs="Arial"/>
                <w:sz w:val="8"/>
                <w:szCs w:val="8"/>
              </w:rPr>
            </w:pPr>
            <w:r w:rsidRPr="00BD5E6B">
              <w:rPr>
                <w:rFonts w:ascii="Arial" w:eastAsia="MS Mincho" w:hAnsi="Arial" w:cs="Arial"/>
                <w:sz w:val="18"/>
                <w:szCs w:val="18"/>
              </w:rPr>
              <w:t>Det finns inga kvarsittande skyddsrumsskyltar.</w:t>
            </w:r>
          </w:p>
        </w:tc>
      </w:tr>
      <w:tr w:rsidR="00910235" w:rsidRPr="001D58C1" w14:paraId="6438EA01" w14:textId="77777777" w:rsidTr="00B36EE7">
        <w:trPr>
          <w:cantSplit/>
          <w:trHeight w:val="227"/>
        </w:trPr>
        <w:tc>
          <w:tcPr>
            <w:tcW w:w="425" w:type="dxa"/>
          </w:tcPr>
          <w:p w14:paraId="4E88EA96" w14:textId="77777777" w:rsidR="00910235" w:rsidRPr="001D58C1" w:rsidRDefault="00910235" w:rsidP="00B97D8E">
            <w:pPr>
              <w:jc w:val="center"/>
              <w:rPr>
                <w:rFonts w:ascii="Arial" w:eastAsia="MS Mincho" w:hAnsi="Arial" w:cs="Arial"/>
                <w:sz w:val="8"/>
                <w:szCs w:val="8"/>
                <w:lang w:val="fi-FI"/>
              </w:rPr>
            </w:pPr>
          </w:p>
          <w:p w14:paraId="759C6A8F" w14:textId="77777777" w:rsidR="00910235" w:rsidRPr="00BD5E6B" w:rsidRDefault="00910235" w:rsidP="007E48A3">
            <w:pPr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7513" w:type="dxa"/>
          </w:tcPr>
          <w:p w14:paraId="0CB0E9A3" w14:textId="77777777" w:rsidR="00910235" w:rsidRPr="001D58C1" w:rsidRDefault="00910235" w:rsidP="00AE00D4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  <w:p w14:paraId="79FFC517" w14:textId="77777777" w:rsidR="00910235" w:rsidRPr="001D58C1" w:rsidRDefault="00910235" w:rsidP="00B36EE7">
            <w:pPr>
              <w:rPr>
                <w:rFonts w:ascii="Arial" w:eastAsia="MS Mincho" w:hAnsi="Arial" w:cs="Arial"/>
                <w:sz w:val="8"/>
                <w:szCs w:val="8"/>
              </w:rPr>
            </w:pPr>
            <w:r w:rsidRPr="00BD5E6B">
              <w:rPr>
                <w:rFonts w:ascii="Arial" w:eastAsia="MS Mincho" w:hAnsi="Arial" w:cs="Arial"/>
                <w:sz w:val="18"/>
                <w:szCs w:val="18"/>
              </w:rPr>
              <w:t>Det finns inga kvarsittande luckor eller gasdörrar.</w:t>
            </w:r>
          </w:p>
        </w:tc>
      </w:tr>
      <w:tr w:rsidR="00910235" w:rsidRPr="001D58C1" w14:paraId="388AA7F7" w14:textId="77777777" w:rsidTr="00B36EE7">
        <w:trPr>
          <w:cantSplit/>
          <w:trHeight w:val="227"/>
        </w:trPr>
        <w:tc>
          <w:tcPr>
            <w:tcW w:w="425" w:type="dxa"/>
          </w:tcPr>
          <w:p w14:paraId="767622DE" w14:textId="77777777" w:rsidR="00910235" w:rsidRPr="001D58C1" w:rsidRDefault="00910235" w:rsidP="00CC47E3">
            <w:pPr>
              <w:jc w:val="center"/>
              <w:rPr>
                <w:rFonts w:ascii="Arial" w:eastAsia="MS Mincho" w:hAnsi="Arial" w:cs="Arial"/>
                <w:bCs/>
                <w:sz w:val="8"/>
                <w:szCs w:val="8"/>
              </w:rPr>
            </w:pPr>
          </w:p>
          <w:p w14:paraId="2D249E2E" w14:textId="77777777" w:rsidR="00910235" w:rsidRPr="00BD5E6B" w:rsidRDefault="00910235" w:rsidP="007E48A3">
            <w:pPr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7513" w:type="dxa"/>
          </w:tcPr>
          <w:p w14:paraId="70D5042E" w14:textId="77777777" w:rsidR="00910235" w:rsidRPr="001D58C1" w:rsidRDefault="00910235" w:rsidP="00CC47E3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  <w:p w14:paraId="370E3EC4" w14:textId="77777777" w:rsidR="00910235" w:rsidRPr="001D58C1" w:rsidRDefault="00910235" w:rsidP="00B36EE7">
            <w:pPr>
              <w:rPr>
                <w:rFonts w:ascii="Arial" w:eastAsia="MS Mincho" w:hAnsi="Arial" w:cs="Arial"/>
                <w:sz w:val="8"/>
                <w:szCs w:val="8"/>
              </w:rPr>
            </w:pPr>
            <w:r w:rsidRPr="00BD5E6B">
              <w:rPr>
                <w:rFonts w:ascii="Arial" w:eastAsia="MS Mincho" w:hAnsi="Arial" w:cs="Arial"/>
                <w:sz w:val="18"/>
                <w:szCs w:val="18"/>
              </w:rPr>
              <w:t xml:space="preserve">Det finns inga kvarsittande </w:t>
            </w:r>
            <w:r>
              <w:rPr>
                <w:rFonts w:ascii="Arial" w:eastAsia="MS Mincho" w:hAnsi="Arial" w:cs="Arial"/>
                <w:sz w:val="18"/>
                <w:szCs w:val="18"/>
              </w:rPr>
              <w:t>betongelement i väggöppningar</w:t>
            </w:r>
            <w:r w:rsidRPr="00BD5E6B">
              <w:rPr>
                <w:rFonts w:ascii="Arial" w:eastAsia="MS Mincho" w:hAnsi="Arial" w:cs="Arial"/>
                <w:sz w:val="18"/>
                <w:szCs w:val="18"/>
              </w:rPr>
              <w:t>.</w:t>
            </w:r>
          </w:p>
        </w:tc>
      </w:tr>
      <w:tr w:rsidR="00910235" w:rsidRPr="001D58C1" w14:paraId="238C6702" w14:textId="77777777" w:rsidTr="00B36EE7">
        <w:trPr>
          <w:cantSplit/>
          <w:trHeight w:val="227"/>
        </w:trPr>
        <w:tc>
          <w:tcPr>
            <w:tcW w:w="425" w:type="dxa"/>
          </w:tcPr>
          <w:p w14:paraId="3A5A8280" w14:textId="77777777" w:rsidR="00910235" w:rsidRPr="001D58C1" w:rsidRDefault="00910235" w:rsidP="00B97D8E">
            <w:pPr>
              <w:jc w:val="center"/>
              <w:rPr>
                <w:rFonts w:ascii="Arial" w:eastAsia="MS Mincho" w:hAnsi="Arial" w:cs="Arial"/>
                <w:bCs/>
                <w:sz w:val="8"/>
                <w:szCs w:val="8"/>
              </w:rPr>
            </w:pPr>
          </w:p>
          <w:p w14:paraId="3D4D4530" w14:textId="77777777" w:rsidR="00910235" w:rsidRPr="00BD5E6B" w:rsidRDefault="00910235" w:rsidP="007E48A3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fi-FI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fi-FI"/>
              </w:rPr>
              <w:t>7</w:t>
            </w:r>
          </w:p>
        </w:tc>
        <w:tc>
          <w:tcPr>
            <w:tcW w:w="7513" w:type="dxa"/>
          </w:tcPr>
          <w:p w14:paraId="5864105D" w14:textId="77777777" w:rsidR="00910235" w:rsidRPr="001D58C1" w:rsidRDefault="00910235" w:rsidP="00AE00D4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  <w:p w14:paraId="11D49608" w14:textId="77777777" w:rsidR="00910235" w:rsidRPr="001D58C1" w:rsidRDefault="00910235" w:rsidP="00B36EE7">
            <w:pPr>
              <w:rPr>
                <w:rFonts w:ascii="Arial" w:eastAsia="MS Mincho" w:hAnsi="Arial" w:cs="Arial"/>
                <w:sz w:val="8"/>
                <w:szCs w:val="8"/>
              </w:rPr>
            </w:pPr>
            <w:r w:rsidRPr="00BD5E6B">
              <w:rPr>
                <w:rFonts w:ascii="Arial" w:eastAsia="MS Mincho" w:hAnsi="Arial" w:cs="Arial"/>
                <w:sz w:val="18"/>
                <w:szCs w:val="18"/>
              </w:rPr>
              <w:t>Det finns inga kvarsittande skyddsplåtar.</w:t>
            </w:r>
          </w:p>
        </w:tc>
      </w:tr>
      <w:tr w:rsidR="00910235" w:rsidRPr="001D58C1" w14:paraId="62A4019B" w14:textId="77777777" w:rsidTr="00B36EE7">
        <w:trPr>
          <w:cantSplit/>
          <w:trHeight w:val="227"/>
        </w:trPr>
        <w:tc>
          <w:tcPr>
            <w:tcW w:w="425" w:type="dxa"/>
          </w:tcPr>
          <w:p w14:paraId="5C5870BF" w14:textId="77777777" w:rsidR="00910235" w:rsidRPr="001D58C1" w:rsidRDefault="00910235" w:rsidP="00B97D8E">
            <w:pPr>
              <w:jc w:val="center"/>
              <w:rPr>
                <w:rFonts w:ascii="Arial" w:eastAsia="MS Mincho" w:hAnsi="Arial" w:cs="Arial"/>
                <w:sz w:val="8"/>
                <w:szCs w:val="8"/>
                <w:lang w:val="fi-FI"/>
              </w:rPr>
            </w:pPr>
          </w:p>
          <w:p w14:paraId="47EA31FE" w14:textId="77777777" w:rsidR="00910235" w:rsidRPr="00BD5E6B" w:rsidRDefault="00910235" w:rsidP="007E48A3">
            <w:pPr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7513" w:type="dxa"/>
          </w:tcPr>
          <w:p w14:paraId="7E8CB89C" w14:textId="77777777" w:rsidR="00910235" w:rsidRPr="001D58C1" w:rsidRDefault="00910235" w:rsidP="00AE00D4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  <w:p w14:paraId="7793229E" w14:textId="77777777" w:rsidR="00910235" w:rsidRPr="001D58C1" w:rsidRDefault="00910235" w:rsidP="00B36EE7">
            <w:pPr>
              <w:rPr>
                <w:rFonts w:ascii="Arial" w:eastAsia="MS Mincho" w:hAnsi="Arial" w:cs="Arial"/>
                <w:sz w:val="8"/>
                <w:szCs w:val="8"/>
              </w:rPr>
            </w:pPr>
            <w:r w:rsidRPr="00BD5E6B">
              <w:rPr>
                <w:rFonts w:ascii="Arial" w:eastAsia="MS Mincho" w:hAnsi="Arial" w:cs="Arial"/>
                <w:sz w:val="18"/>
                <w:szCs w:val="18"/>
              </w:rPr>
              <w:t>Det finns inga kvarsittande övertrycksventiler.</w:t>
            </w:r>
          </w:p>
        </w:tc>
      </w:tr>
      <w:tr w:rsidR="00910235" w:rsidRPr="001D58C1" w14:paraId="5024056E" w14:textId="77777777" w:rsidTr="00B36EE7">
        <w:trPr>
          <w:cantSplit/>
          <w:trHeight w:val="227"/>
        </w:trPr>
        <w:tc>
          <w:tcPr>
            <w:tcW w:w="425" w:type="dxa"/>
          </w:tcPr>
          <w:p w14:paraId="48DE7B0A" w14:textId="77777777" w:rsidR="00910235" w:rsidRPr="001D58C1" w:rsidRDefault="00910235" w:rsidP="00B97D8E">
            <w:pPr>
              <w:jc w:val="center"/>
              <w:rPr>
                <w:rFonts w:ascii="Arial" w:eastAsia="MS Mincho" w:hAnsi="Arial" w:cs="Arial"/>
                <w:bCs/>
                <w:sz w:val="8"/>
                <w:szCs w:val="8"/>
              </w:rPr>
            </w:pPr>
          </w:p>
          <w:p w14:paraId="1A22FF68" w14:textId="77777777" w:rsidR="00910235" w:rsidRPr="00BD5E6B" w:rsidRDefault="00910235" w:rsidP="007E48A3">
            <w:pPr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7513" w:type="dxa"/>
          </w:tcPr>
          <w:p w14:paraId="4BAD0B47" w14:textId="77777777" w:rsidR="00910235" w:rsidRPr="001D58C1" w:rsidRDefault="00910235" w:rsidP="00AE00D4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  <w:p w14:paraId="48967C1B" w14:textId="77777777" w:rsidR="00910235" w:rsidRPr="001D58C1" w:rsidRDefault="00910235" w:rsidP="00B36EE7">
            <w:pPr>
              <w:rPr>
                <w:rFonts w:ascii="Arial" w:eastAsia="MS Mincho" w:hAnsi="Arial" w:cs="Arial"/>
                <w:sz w:val="8"/>
                <w:szCs w:val="8"/>
              </w:rPr>
            </w:pPr>
            <w:r w:rsidRPr="00BD5E6B">
              <w:rPr>
                <w:rFonts w:ascii="Arial" w:eastAsia="MS Mincho" w:hAnsi="Arial" w:cs="Arial"/>
                <w:sz w:val="18"/>
                <w:szCs w:val="18"/>
              </w:rPr>
              <w:t>Det finns inga kvarsittande ventilationsaggregat.</w:t>
            </w:r>
          </w:p>
        </w:tc>
      </w:tr>
      <w:tr w:rsidR="00910235" w:rsidRPr="001D58C1" w14:paraId="026192FD" w14:textId="77777777" w:rsidTr="00B36EE7">
        <w:trPr>
          <w:cantSplit/>
          <w:trHeight w:val="227"/>
        </w:trPr>
        <w:tc>
          <w:tcPr>
            <w:tcW w:w="425" w:type="dxa"/>
          </w:tcPr>
          <w:p w14:paraId="10F11CD6" w14:textId="77777777" w:rsidR="00910235" w:rsidRPr="001D58C1" w:rsidRDefault="00910235" w:rsidP="00CC47E3">
            <w:pPr>
              <w:jc w:val="center"/>
              <w:rPr>
                <w:rFonts w:ascii="Arial" w:eastAsia="MS Mincho" w:hAnsi="Arial" w:cs="Arial"/>
                <w:sz w:val="8"/>
                <w:szCs w:val="8"/>
                <w:lang w:val="fi-FI"/>
              </w:rPr>
            </w:pPr>
          </w:p>
          <w:p w14:paraId="0CEC0959" w14:textId="77777777" w:rsidR="00910235" w:rsidRPr="00BD5E6B" w:rsidRDefault="00910235" w:rsidP="007E48A3">
            <w:pPr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BD5E6B">
              <w:rPr>
                <w:rFonts w:ascii="Arial" w:eastAsia="MS Mincho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7513" w:type="dxa"/>
          </w:tcPr>
          <w:p w14:paraId="562F595F" w14:textId="77777777" w:rsidR="00910235" w:rsidRPr="001D58C1" w:rsidRDefault="00910235" w:rsidP="00CC47E3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  <w:p w14:paraId="71847AA2" w14:textId="77777777" w:rsidR="00910235" w:rsidRPr="001D58C1" w:rsidRDefault="00910235" w:rsidP="00B36EE7">
            <w:pPr>
              <w:rPr>
                <w:rFonts w:ascii="Arial" w:eastAsia="MS Mincho" w:hAnsi="Arial" w:cs="Arial"/>
                <w:sz w:val="8"/>
                <w:szCs w:val="8"/>
              </w:rPr>
            </w:pPr>
            <w:r w:rsidRPr="00BD5E6B">
              <w:rPr>
                <w:rFonts w:ascii="Arial" w:eastAsia="MS Mincho" w:hAnsi="Arial" w:cs="Arial"/>
                <w:sz w:val="18"/>
                <w:szCs w:val="18"/>
              </w:rPr>
              <w:t>Det finns inga kvarsittande detaljer till skjutbart väggelement</w:t>
            </w:r>
            <w:r>
              <w:rPr>
                <w:rFonts w:ascii="Arial" w:eastAsia="MS Mincho" w:hAnsi="Arial" w:cs="Arial"/>
                <w:sz w:val="18"/>
                <w:szCs w:val="18"/>
              </w:rPr>
              <w:t>.</w:t>
            </w:r>
          </w:p>
        </w:tc>
      </w:tr>
      <w:tr w:rsidR="00910235" w:rsidRPr="001D58C1" w14:paraId="253ED89C" w14:textId="77777777" w:rsidTr="00B36EE7">
        <w:trPr>
          <w:cantSplit/>
          <w:trHeight w:val="227"/>
        </w:trPr>
        <w:tc>
          <w:tcPr>
            <w:tcW w:w="425" w:type="dxa"/>
          </w:tcPr>
          <w:p w14:paraId="7450AA61" w14:textId="77777777" w:rsidR="00910235" w:rsidRPr="001D58C1" w:rsidRDefault="00910235" w:rsidP="00B97D8E">
            <w:pPr>
              <w:jc w:val="center"/>
              <w:rPr>
                <w:rFonts w:ascii="Arial" w:eastAsia="MS Mincho" w:hAnsi="Arial" w:cs="Arial"/>
                <w:sz w:val="8"/>
                <w:szCs w:val="8"/>
                <w:lang w:val="fi-FI"/>
              </w:rPr>
            </w:pPr>
          </w:p>
          <w:p w14:paraId="55A54D77" w14:textId="77777777" w:rsidR="00910235" w:rsidRPr="00BD5E6B" w:rsidRDefault="00910235" w:rsidP="00B97D8E">
            <w:pPr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7513" w:type="dxa"/>
          </w:tcPr>
          <w:p w14:paraId="4199B34F" w14:textId="77777777" w:rsidR="00910235" w:rsidRPr="001D58C1" w:rsidRDefault="00910235" w:rsidP="00AE00D4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  <w:p w14:paraId="4080B8D0" w14:textId="77777777" w:rsidR="00910235" w:rsidRPr="001D58C1" w:rsidRDefault="00910235" w:rsidP="00B36EE7">
            <w:pPr>
              <w:rPr>
                <w:rFonts w:ascii="Arial" w:eastAsia="MS Mincho" w:hAnsi="Arial" w:cs="Arial"/>
                <w:sz w:val="8"/>
                <w:szCs w:val="8"/>
              </w:rPr>
            </w:pPr>
            <w:r w:rsidRPr="00BD5E6B">
              <w:rPr>
                <w:rFonts w:ascii="Arial" w:eastAsia="MS Mincho" w:hAnsi="Arial" w:cs="Arial"/>
                <w:sz w:val="18"/>
                <w:szCs w:val="18"/>
              </w:rPr>
              <w:t>Det finns inga kvarsittande luftintags- eller tilluftskanaler.</w:t>
            </w:r>
          </w:p>
        </w:tc>
      </w:tr>
      <w:tr w:rsidR="00910235" w:rsidRPr="001D58C1" w14:paraId="7ADE413C" w14:textId="77777777" w:rsidTr="00B36EE7">
        <w:trPr>
          <w:cantSplit/>
          <w:trHeight w:val="227"/>
        </w:trPr>
        <w:tc>
          <w:tcPr>
            <w:tcW w:w="425" w:type="dxa"/>
          </w:tcPr>
          <w:p w14:paraId="7708925D" w14:textId="77777777" w:rsidR="00910235" w:rsidRPr="001D58C1" w:rsidRDefault="00910235" w:rsidP="00B97D8E">
            <w:pPr>
              <w:jc w:val="center"/>
              <w:rPr>
                <w:rFonts w:ascii="Arial" w:eastAsia="MS Mincho" w:hAnsi="Arial" w:cs="Arial"/>
                <w:sz w:val="8"/>
                <w:szCs w:val="8"/>
                <w:lang w:val="fi-FI"/>
              </w:rPr>
            </w:pPr>
          </w:p>
          <w:p w14:paraId="1EE3F4BF" w14:textId="77777777" w:rsidR="00910235" w:rsidRPr="00BD5E6B" w:rsidRDefault="00910235" w:rsidP="00B97D8E">
            <w:pPr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7513" w:type="dxa"/>
          </w:tcPr>
          <w:p w14:paraId="2A30F9B6" w14:textId="77777777" w:rsidR="00910235" w:rsidRPr="001D58C1" w:rsidRDefault="00910235" w:rsidP="00CC47E3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  <w:p w14:paraId="33E8890B" w14:textId="77777777" w:rsidR="00910235" w:rsidRPr="001D58C1" w:rsidRDefault="00910235" w:rsidP="00B36EE7">
            <w:pPr>
              <w:rPr>
                <w:rFonts w:ascii="Arial" w:eastAsia="MS Mincho" w:hAnsi="Arial" w:cs="Arial"/>
                <w:sz w:val="8"/>
                <w:szCs w:val="8"/>
              </w:rPr>
            </w:pPr>
            <w:r w:rsidRPr="00BD5E6B">
              <w:rPr>
                <w:rFonts w:ascii="Arial" w:eastAsia="MS Mincho" w:hAnsi="Arial" w:cs="Arial"/>
                <w:sz w:val="18"/>
                <w:szCs w:val="18"/>
              </w:rPr>
              <w:t>Det finns inga kvarsittande luftintagskanaler på utsidan.</w:t>
            </w:r>
          </w:p>
        </w:tc>
      </w:tr>
      <w:tr w:rsidR="00910235" w:rsidRPr="001D58C1" w14:paraId="6A8EEC04" w14:textId="77777777" w:rsidTr="00B36EE7">
        <w:trPr>
          <w:cantSplit/>
          <w:trHeight w:val="227"/>
        </w:trPr>
        <w:tc>
          <w:tcPr>
            <w:tcW w:w="425" w:type="dxa"/>
          </w:tcPr>
          <w:p w14:paraId="3B799D9F" w14:textId="77777777" w:rsidR="00910235" w:rsidRPr="001D58C1" w:rsidRDefault="00910235" w:rsidP="00B97D8E">
            <w:pPr>
              <w:jc w:val="center"/>
              <w:rPr>
                <w:rFonts w:ascii="Arial" w:eastAsia="MS Mincho" w:hAnsi="Arial" w:cs="Arial"/>
                <w:sz w:val="8"/>
                <w:szCs w:val="8"/>
                <w:lang w:val="fi-FI"/>
              </w:rPr>
            </w:pPr>
          </w:p>
          <w:p w14:paraId="43A0BC4C" w14:textId="77777777" w:rsidR="00910235" w:rsidRPr="00BD5E6B" w:rsidRDefault="00910235" w:rsidP="00B97D8E">
            <w:pPr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7513" w:type="dxa"/>
          </w:tcPr>
          <w:p w14:paraId="086479CB" w14:textId="77777777" w:rsidR="00910235" w:rsidRPr="001D58C1" w:rsidRDefault="00910235" w:rsidP="00CC47E3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  <w:p w14:paraId="11A10D7B" w14:textId="77777777" w:rsidR="00910235" w:rsidRPr="001D58C1" w:rsidRDefault="00910235" w:rsidP="00B36EE7">
            <w:pPr>
              <w:rPr>
                <w:rFonts w:ascii="Arial" w:eastAsia="MS Mincho" w:hAnsi="Arial" w:cs="Arial"/>
                <w:sz w:val="8"/>
                <w:szCs w:val="8"/>
              </w:rPr>
            </w:pPr>
            <w:r w:rsidRPr="00BD5E6B">
              <w:rPr>
                <w:rFonts w:ascii="Arial" w:eastAsia="MS Mincho" w:hAnsi="Arial" w:cs="Arial"/>
                <w:sz w:val="18"/>
                <w:szCs w:val="18"/>
              </w:rPr>
              <w:t>Det finns inga kvarsittande övertrycksmätare.</w:t>
            </w:r>
          </w:p>
        </w:tc>
      </w:tr>
      <w:tr w:rsidR="00910235" w:rsidRPr="001D58C1" w14:paraId="6D4DC3E9" w14:textId="77777777" w:rsidTr="00B36EE7">
        <w:trPr>
          <w:cantSplit/>
          <w:trHeight w:val="227"/>
        </w:trPr>
        <w:tc>
          <w:tcPr>
            <w:tcW w:w="425" w:type="dxa"/>
          </w:tcPr>
          <w:p w14:paraId="08014879" w14:textId="77777777" w:rsidR="00910235" w:rsidRPr="001D58C1" w:rsidRDefault="00910235" w:rsidP="00B37AB4">
            <w:pPr>
              <w:jc w:val="center"/>
              <w:rPr>
                <w:rFonts w:ascii="Arial" w:eastAsia="MS Mincho" w:hAnsi="Arial" w:cs="Arial"/>
                <w:sz w:val="8"/>
                <w:szCs w:val="8"/>
                <w:lang w:val="fi-FI"/>
              </w:rPr>
            </w:pPr>
          </w:p>
          <w:p w14:paraId="3445F677" w14:textId="77777777" w:rsidR="00910235" w:rsidRPr="00BD5E6B" w:rsidRDefault="00910235" w:rsidP="00B37AB4">
            <w:pPr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7513" w:type="dxa"/>
          </w:tcPr>
          <w:p w14:paraId="7B0D0905" w14:textId="77777777" w:rsidR="00910235" w:rsidRPr="001D58C1" w:rsidRDefault="00910235" w:rsidP="00B37AB4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  <w:p w14:paraId="3E200432" w14:textId="77777777" w:rsidR="00910235" w:rsidRPr="001D58C1" w:rsidRDefault="00910235" w:rsidP="00B36EE7">
            <w:pPr>
              <w:rPr>
                <w:rFonts w:ascii="Arial" w:eastAsia="MS Mincho" w:hAnsi="Arial" w:cs="Arial"/>
                <w:sz w:val="8"/>
                <w:szCs w:val="8"/>
              </w:rPr>
            </w:pPr>
            <w:r w:rsidRPr="00BD5E6B">
              <w:rPr>
                <w:rFonts w:ascii="Arial" w:eastAsia="MS Mincho" w:hAnsi="Arial" w:cs="Arial"/>
                <w:sz w:val="18"/>
                <w:szCs w:val="18"/>
              </w:rPr>
              <w:t>Det finns inga kvarsittande fånganordningar till armaturer.</w:t>
            </w:r>
          </w:p>
        </w:tc>
      </w:tr>
      <w:tr w:rsidR="00910235" w:rsidRPr="001D58C1" w14:paraId="1554F471" w14:textId="77777777" w:rsidTr="00B36EE7">
        <w:trPr>
          <w:cantSplit/>
          <w:trHeight w:val="227"/>
        </w:trPr>
        <w:tc>
          <w:tcPr>
            <w:tcW w:w="425" w:type="dxa"/>
          </w:tcPr>
          <w:p w14:paraId="5B61A200" w14:textId="77777777" w:rsidR="00910235" w:rsidRPr="001D58C1" w:rsidRDefault="00910235" w:rsidP="00B97D8E">
            <w:pPr>
              <w:jc w:val="center"/>
              <w:rPr>
                <w:rFonts w:ascii="Arial" w:eastAsia="MS Mincho" w:hAnsi="Arial" w:cs="Arial"/>
                <w:sz w:val="8"/>
                <w:szCs w:val="8"/>
                <w:lang w:val="fi-FI"/>
              </w:rPr>
            </w:pPr>
          </w:p>
          <w:p w14:paraId="4B90CA9E" w14:textId="77777777" w:rsidR="00910235" w:rsidRPr="00BD5E6B" w:rsidRDefault="00910235" w:rsidP="00B97D8E">
            <w:pPr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7513" w:type="dxa"/>
          </w:tcPr>
          <w:p w14:paraId="0CB9E977" w14:textId="77777777" w:rsidR="00910235" w:rsidRPr="001D58C1" w:rsidRDefault="00910235" w:rsidP="00CC47E3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  <w:p w14:paraId="533E3A71" w14:textId="77777777" w:rsidR="00910235" w:rsidRPr="001D58C1" w:rsidRDefault="00910235" w:rsidP="00B36EE7">
            <w:pPr>
              <w:rPr>
                <w:rFonts w:ascii="Arial" w:eastAsia="MS Mincho" w:hAnsi="Arial" w:cs="Arial"/>
                <w:sz w:val="8"/>
                <w:szCs w:val="8"/>
              </w:rPr>
            </w:pPr>
            <w:r w:rsidRPr="00BD5E6B">
              <w:rPr>
                <w:rFonts w:ascii="Arial" w:eastAsia="MS Mincho" w:hAnsi="Arial" w:cs="Arial"/>
                <w:sz w:val="18"/>
                <w:szCs w:val="18"/>
              </w:rPr>
              <w:t>Det finns inga kvarsittande märkningar om skyddsrum i huvud- och gruppcentral.</w:t>
            </w:r>
          </w:p>
        </w:tc>
      </w:tr>
    </w:tbl>
    <w:p w14:paraId="77326266" w14:textId="77777777" w:rsidR="00066788" w:rsidRPr="006E0C91" w:rsidRDefault="00066788" w:rsidP="00B63DD8">
      <w:pPr>
        <w:pStyle w:val="1515"/>
        <w:ind w:left="0" w:right="849" w:firstLine="851"/>
        <w:rPr>
          <w:rFonts w:ascii="Arial" w:hAnsi="Arial" w:cs="Arial"/>
          <w:sz w:val="8"/>
          <w:szCs w:val="8"/>
        </w:rPr>
      </w:pPr>
    </w:p>
    <w:p w14:paraId="62F5CA9B" w14:textId="77777777" w:rsidR="007D15FB" w:rsidRPr="006E0C91" w:rsidRDefault="007D15FB" w:rsidP="00B63DD8">
      <w:pPr>
        <w:pStyle w:val="1515"/>
        <w:ind w:left="0" w:right="849" w:firstLine="851"/>
        <w:rPr>
          <w:rFonts w:ascii="Arial" w:hAnsi="Arial" w:cs="Arial"/>
          <w:sz w:val="18"/>
          <w:szCs w:val="18"/>
        </w:rPr>
      </w:pPr>
      <w:r w:rsidRPr="006E0C91">
        <w:rPr>
          <w:rFonts w:ascii="Arial" w:eastAsia="MS Mincho" w:hAnsi="Arial" w:cs="Arial"/>
          <w:b/>
          <w:sz w:val="18"/>
          <w:szCs w:val="18"/>
        </w:rPr>
        <w:t>Godkännande:</w:t>
      </w:r>
    </w:p>
    <w:tbl>
      <w:tblPr>
        <w:tblW w:w="0" w:type="auto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402"/>
        <w:gridCol w:w="2126"/>
        <w:gridCol w:w="1985"/>
      </w:tblGrid>
      <w:tr w:rsidR="005A0728" w:rsidRPr="000D25D0" w14:paraId="691C674A" w14:textId="77777777" w:rsidTr="00B36EE7">
        <w:tc>
          <w:tcPr>
            <w:tcW w:w="425" w:type="dxa"/>
            <w:tcBorders>
              <w:bottom w:val="nil"/>
            </w:tcBorders>
          </w:tcPr>
          <w:p w14:paraId="0A6A775A" w14:textId="77777777" w:rsidR="005A0728" w:rsidRPr="0053481C" w:rsidRDefault="005A0728" w:rsidP="009E5625">
            <w:pPr>
              <w:jc w:val="center"/>
              <w:rPr>
                <w:rFonts w:ascii="Arial" w:eastAsia="MS Mincho" w:hAnsi="Arial" w:cs="Arial"/>
                <w:sz w:val="8"/>
                <w:szCs w:val="8"/>
              </w:rPr>
            </w:pPr>
          </w:p>
          <w:p w14:paraId="31715F69" w14:textId="77777777" w:rsidR="005A0728" w:rsidRPr="00801AE6" w:rsidRDefault="005A0728" w:rsidP="009E5625">
            <w:pPr>
              <w:jc w:val="center"/>
              <w:rPr>
                <w:rFonts w:ascii="Arial" w:eastAsia="MS Mincho" w:hAnsi="Arial" w:cs="Arial"/>
                <w:b/>
              </w:rPr>
            </w:pPr>
            <w:r w:rsidRPr="00BD5E6B">
              <w:rPr>
                <w:rFonts w:ascii="Arial" w:eastAsia="MS Mincho" w:hAnsi="Arial" w:cs="Arial"/>
                <w:sz w:val="18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E6B">
              <w:rPr>
                <w:rFonts w:ascii="Arial" w:eastAsia="MS Mincho" w:hAnsi="Arial" w:cs="Arial"/>
                <w:sz w:val="18"/>
                <w:szCs w:val="18"/>
                <w:lang w:val="fi-FI"/>
              </w:rPr>
              <w:instrText xml:space="preserve"> FORMCHECKBOX </w:instrText>
            </w:r>
            <w:r w:rsidR="004B513D">
              <w:rPr>
                <w:rFonts w:ascii="Arial" w:eastAsia="MS Mincho" w:hAnsi="Arial" w:cs="Arial"/>
                <w:sz w:val="18"/>
                <w:szCs w:val="18"/>
              </w:rPr>
            </w:r>
            <w:r w:rsidR="004B513D">
              <w:rPr>
                <w:rFonts w:ascii="Arial" w:eastAsia="MS Mincho" w:hAnsi="Arial" w:cs="Arial"/>
                <w:sz w:val="18"/>
                <w:szCs w:val="18"/>
              </w:rPr>
              <w:fldChar w:fldCharType="separate"/>
            </w:r>
            <w:r w:rsidRPr="00BD5E6B">
              <w:rPr>
                <w:rFonts w:ascii="Arial" w:eastAsia="MS Mincho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28" w:type="dxa"/>
            <w:gridSpan w:val="2"/>
          </w:tcPr>
          <w:p w14:paraId="6565FCF5" w14:textId="77777777" w:rsidR="005A0728" w:rsidRPr="0053481C" w:rsidRDefault="005A0728" w:rsidP="009E5625">
            <w:pPr>
              <w:rPr>
                <w:rFonts w:ascii="Arial" w:eastAsia="MS Mincho" w:hAnsi="Arial" w:cs="Arial"/>
                <w:sz w:val="8"/>
                <w:szCs w:val="8"/>
                <w:lang w:val="fi-FI"/>
              </w:rPr>
            </w:pPr>
          </w:p>
          <w:p w14:paraId="14A63D97" w14:textId="77777777" w:rsidR="00A00A67" w:rsidRPr="00A00A67" w:rsidRDefault="007C0FAE" w:rsidP="00B36EE7">
            <w:pPr>
              <w:rPr>
                <w:rFonts w:ascii="Arial" w:eastAsia="MS Mincho" w:hAnsi="Arial" w:cs="Arial"/>
                <w:sz w:val="8"/>
                <w:szCs w:val="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fi-FI"/>
              </w:rPr>
              <w:t>Avvecklingsbesiktning har gjorts och h</w:t>
            </w:r>
            <w:r w:rsidR="00910235">
              <w:rPr>
                <w:rFonts w:ascii="Arial" w:eastAsia="MS Mincho" w:hAnsi="Arial" w:cs="Arial"/>
                <w:sz w:val="18"/>
                <w:szCs w:val="18"/>
                <w:lang w:val="fi-FI"/>
              </w:rPr>
              <w:t>ärmed intygas att punkterna 1-15 ovan stämm</w:t>
            </w:r>
            <w:r w:rsidR="005379B7">
              <w:rPr>
                <w:rFonts w:ascii="Arial" w:eastAsia="MS Mincho" w:hAnsi="Arial" w:cs="Arial"/>
                <w:sz w:val="18"/>
                <w:szCs w:val="18"/>
                <w:lang w:val="fi-FI"/>
              </w:rPr>
              <w:t>er</w:t>
            </w:r>
            <w:r w:rsidR="00910235">
              <w:rPr>
                <w:rFonts w:ascii="Arial" w:eastAsia="MS Mincho" w:hAnsi="Arial" w:cs="Arial"/>
                <w:sz w:val="18"/>
                <w:szCs w:val="18"/>
                <w:lang w:val="fi-FI"/>
              </w:rPr>
              <w:t xml:space="preserve"> med de faktiska förhållandena. Å</w:t>
            </w:r>
            <w:r w:rsidR="005A0728" w:rsidRPr="00801AE6">
              <w:rPr>
                <w:rFonts w:ascii="Arial" w:eastAsia="MS Mincho" w:hAnsi="Arial" w:cs="Arial"/>
                <w:sz w:val="18"/>
                <w:szCs w:val="18"/>
                <w:lang w:val="fi-FI"/>
              </w:rPr>
              <w:t>tgärder</w:t>
            </w:r>
            <w:r w:rsidR="00867ACD">
              <w:rPr>
                <w:rFonts w:ascii="Arial" w:eastAsia="MS Mincho" w:hAnsi="Arial" w:cs="Arial"/>
                <w:sz w:val="18"/>
                <w:szCs w:val="18"/>
                <w:lang w:val="fi-FI"/>
              </w:rPr>
              <w:t>na</w:t>
            </w:r>
            <w:r w:rsidR="005A0728" w:rsidRPr="00801AE6">
              <w:rPr>
                <w:rFonts w:ascii="Arial" w:eastAsia="MS Mincho" w:hAnsi="Arial" w:cs="Arial"/>
                <w:sz w:val="18"/>
                <w:szCs w:val="18"/>
                <w:lang w:val="fi-FI"/>
              </w:rPr>
              <w:t xml:space="preserve"> </w:t>
            </w:r>
            <w:r w:rsidR="00910235">
              <w:rPr>
                <w:rFonts w:ascii="Arial" w:eastAsia="MS Mincho" w:hAnsi="Arial" w:cs="Arial"/>
                <w:sz w:val="18"/>
                <w:szCs w:val="18"/>
                <w:lang w:val="fi-FI"/>
              </w:rPr>
              <w:t xml:space="preserve">enligt </w:t>
            </w:r>
            <w:r w:rsidR="00B36EE7">
              <w:rPr>
                <w:rFonts w:ascii="Arial" w:eastAsia="MS Mincho" w:hAnsi="Arial" w:cs="Arial"/>
                <w:sz w:val="18"/>
                <w:szCs w:val="18"/>
                <w:lang w:val="fi-FI"/>
              </w:rPr>
              <w:t>Myndigheten för civilt försvars</w:t>
            </w:r>
            <w:r w:rsidR="00910235">
              <w:rPr>
                <w:rFonts w:ascii="Arial" w:eastAsia="MS Mincho" w:hAnsi="Arial" w:cs="Arial"/>
                <w:sz w:val="18"/>
                <w:szCs w:val="18"/>
                <w:lang w:val="fi-FI"/>
              </w:rPr>
              <w:t xml:space="preserve"> beslut </w:t>
            </w:r>
            <w:r w:rsidR="005A0728" w:rsidRPr="00801AE6">
              <w:rPr>
                <w:rFonts w:ascii="Arial" w:eastAsia="MS Mincho" w:hAnsi="Arial" w:cs="Arial"/>
                <w:sz w:val="18"/>
                <w:szCs w:val="18"/>
                <w:lang w:val="fi-FI"/>
              </w:rPr>
              <w:t>har utförts och avvecklingsbevis kan utfärdas</w:t>
            </w:r>
            <w:r w:rsidR="00A00A67">
              <w:rPr>
                <w:rFonts w:ascii="Arial" w:eastAsia="MS Mincho" w:hAnsi="Arial" w:cs="Arial"/>
                <w:sz w:val="18"/>
                <w:szCs w:val="18"/>
                <w:lang w:val="fi-FI"/>
              </w:rPr>
              <w:t>.</w:t>
            </w:r>
          </w:p>
        </w:tc>
        <w:tc>
          <w:tcPr>
            <w:tcW w:w="1985" w:type="dxa"/>
          </w:tcPr>
          <w:p w14:paraId="489583A0" w14:textId="77777777" w:rsidR="005A0728" w:rsidRDefault="005A0728" w:rsidP="009E5625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  <w:p w14:paraId="2AE76CB0" w14:textId="77777777" w:rsidR="00867ACD" w:rsidRDefault="00867ACD" w:rsidP="009E5625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0B41746E" w14:textId="77777777" w:rsidR="005A0728" w:rsidRPr="005A0728" w:rsidRDefault="005A0728" w:rsidP="009F7302">
            <w:pPr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Datum:</w:t>
            </w:r>
            <w:r w:rsidR="00867ACD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4" w:name="Text145"/>
            <w:r>
              <w:rPr>
                <w:rFonts w:ascii="Arial" w:eastAsia="MS Mincho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18"/>
                <w:szCs w:val="18"/>
              </w:rPr>
            </w:r>
            <w:r>
              <w:rPr>
                <w:rFonts w:ascii="Arial" w:eastAsia="MS Mincho" w:hAnsi="Arial" w:cs="Arial"/>
                <w:sz w:val="18"/>
                <w:szCs w:val="18"/>
              </w:rPr>
              <w:fldChar w:fldCharType="separate"/>
            </w:r>
            <w:r w:rsidR="009F7302">
              <w:rPr>
                <w:rFonts w:ascii="Arial" w:eastAsia="MS Mincho" w:hAnsi="Arial" w:cs="Arial"/>
                <w:sz w:val="18"/>
                <w:szCs w:val="18"/>
              </w:rPr>
              <w:t> </w:t>
            </w:r>
            <w:r w:rsidR="009F7302">
              <w:rPr>
                <w:rFonts w:ascii="Arial" w:eastAsia="MS Mincho" w:hAnsi="Arial" w:cs="Arial"/>
                <w:sz w:val="18"/>
                <w:szCs w:val="18"/>
              </w:rPr>
              <w:t> </w:t>
            </w:r>
            <w:r w:rsidR="009F7302">
              <w:rPr>
                <w:rFonts w:ascii="Arial" w:eastAsia="MS Mincho" w:hAnsi="Arial" w:cs="Arial"/>
                <w:sz w:val="18"/>
                <w:szCs w:val="18"/>
              </w:rPr>
              <w:t> </w:t>
            </w:r>
            <w:r w:rsidR="009F7302">
              <w:rPr>
                <w:rFonts w:ascii="Arial" w:eastAsia="MS Mincho" w:hAnsi="Arial" w:cs="Arial"/>
                <w:sz w:val="18"/>
                <w:szCs w:val="18"/>
              </w:rPr>
              <w:t> </w:t>
            </w:r>
            <w:r w:rsidR="009F7302">
              <w:rPr>
                <w:rFonts w:ascii="Arial" w:eastAsia="MS Mincho" w:hAnsi="Arial" w:cs="Arial"/>
                <w:sz w:val="18"/>
                <w:szCs w:val="18"/>
              </w:rPr>
              <w:t> </w:t>
            </w:r>
            <w:r>
              <w:rPr>
                <w:rFonts w:ascii="Arial" w:eastAsia="MS Mincho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E166F8" w:rsidRPr="000D25D0" w14:paraId="64174FFE" w14:textId="77777777" w:rsidTr="00B36EE7">
        <w:tc>
          <w:tcPr>
            <w:tcW w:w="425" w:type="dxa"/>
            <w:tcBorders>
              <w:top w:val="nil"/>
            </w:tcBorders>
          </w:tcPr>
          <w:p w14:paraId="01B37F18" w14:textId="77777777" w:rsidR="00E166F8" w:rsidRPr="0053481C" w:rsidRDefault="00E166F8" w:rsidP="00D66AD0">
            <w:pPr>
              <w:jc w:val="center"/>
              <w:rPr>
                <w:rFonts w:ascii="Arial" w:eastAsia="MS Mincho" w:hAnsi="Arial" w:cs="Arial"/>
                <w:sz w:val="8"/>
                <w:szCs w:val="8"/>
              </w:rPr>
            </w:pPr>
          </w:p>
          <w:p w14:paraId="5E1F5CD6" w14:textId="77777777" w:rsidR="00E166F8" w:rsidRPr="00801AE6" w:rsidRDefault="00E166F8" w:rsidP="00D66AD0">
            <w:pPr>
              <w:jc w:val="center"/>
              <w:rPr>
                <w:rFonts w:ascii="Arial" w:eastAsia="MS Mincho" w:hAnsi="Arial" w:cs="Arial"/>
                <w:b/>
              </w:rPr>
            </w:pPr>
          </w:p>
        </w:tc>
        <w:tc>
          <w:tcPr>
            <w:tcW w:w="3402" w:type="dxa"/>
          </w:tcPr>
          <w:p w14:paraId="74396285" w14:textId="77777777" w:rsidR="00E166F8" w:rsidRPr="00913B2E" w:rsidRDefault="00E166F8" w:rsidP="00B37AB4">
            <w:pPr>
              <w:rPr>
                <w:rFonts w:ascii="Arial" w:eastAsia="MS Mincho" w:hAnsi="Arial" w:cs="Arial"/>
                <w:sz w:val="8"/>
                <w:szCs w:val="8"/>
                <w:lang w:val="fi-FI"/>
              </w:rPr>
            </w:pPr>
          </w:p>
          <w:p w14:paraId="588584EC" w14:textId="77777777" w:rsidR="00E166F8" w:rsidRDefault="00C60F16" w:rsidP="00B37AB4">
            <w:pPr>
              <w:rPr>
                <w:rFonts w:ascii="Arial" w:eastAsia="MS Mincho" w:hAnsi="Arial" w:cs="Arial"/>
                <w:sz w:val="18"/>
                <w:szCs w:val="18"/>
                <w:lang w:val="fi-FI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fi-FI"/>
              </w:rPr>
              <w:t>Underskrift</w:t>
            </w:r>
            <w:r w:rsidR="005A0728">
              <w:rPr>
                <w:rFonts w:ascii="Arial" w:eastAsia="MS Mincho" w:hAnsi="Arial" w:cs="Arial"/>
                <w:sz w:val="18"/>
                <w:szCs w:val="18"/>
                <w:lang w:val="fi-FI"/>
              </w:rPr>
              <w:t xml:space="preserve"> av skyddsrumssakkunnig</w:t>
            </w:r>
            <w:r>
              <w:rPr>
                <w:rFonts w:ascii="Arial" w:eastAsia="MS Mincho" w:hAnsi="Arial" w:cs="Arial"/>
                <w:sz w:val="18"/>
                <w:szCs w:val="18"/>
                <w:lang w:val="fi-FI"/>
              </w:rPr>
              <w:t>:</w:t>
            </w:r>
          </w:p>
          <w:p w14:paraId="15492E46" w14:textId="77777777" w:rsidR="00FB065C" w:rsidRPr="00FD5AEA" w:rsidRDefault="00FB065C" w:rsidP="00B37AB4">
            <w:pPr>
              <w:rPr>
                <w:rFonts w:ascii="Arial" w:eastAsia="MS Mincho" w:hAnsi="Arial" w:cs="Arial"/>
                <w:sz w:val="16"/>
                <w:szCs w:val="16"/>
                <w:lang w:val="fi-FI"/>
              </w:rPr>
            </w:pPr>
            <w:r w:rsidRPr="00FD5AEA">
              <w:rPr>
                <w:rFonts w:ascii="Arial" w:eastAsia="MS Mincho" w:hAnsi="Arial" w:cs="Arial"/>
                <w:sz w:val="16"/>
                <w:szCs w:val="16"/>
                <w:lang w:val="fi-FI"/>
              </w:rPr>
              <w:t>(Endast datorunderskrift erfordras)</w:t>
            </w:r>
          </w:p>
        </w:tc>
        <w:tc>
          <w:tcPr>
            <w:tcW w:w="4111" w:type="dxa"/>
            <w:gridSpan w:val="2"/>
          </w:tcPr>
          <w:p w14:paraId="3380F36B" w14:textId="77777777" w:rsidR="00E166F8" w:rsidRPr="009F7302" w:rsidRDefault="00E166F8" w:rsidP="00B37AB4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  <w:p w14:paraId="75072E5A" w14:textId="77777777" w:rsidR="00E166F8" w:rsidRPr="00B36EE7" w:rsidRDefault="00E43F6A" w:rsidP="00B37AB4">
            <w:pPr>
              <w:rPr>
                <w:rFonts w:eastAsia="MS Mincho" w:cs="Arial"/>
                <w:sz w:val="28"/>
                <w:szCs w:val="28"/>
              </w:rPr>
            </w:pPr>
            <w:r>
              <w:rPr>
                <w:rFonts w:ascii="Freestyle Script" w:hAnsi="Freestyle Script"/>
                <w:position w:val="-2"/>
              </w:rPr>
              <w:t xml:space="preserve"> </w:t>
            </w:r>
            <w:r w:rsidR="00C60F16" w:rsidRPr="00B36EE7">
              <w:rPr>
                <w:position w:val="-2"/>
                <w:sz w:val="28"/>
                <w:szCs w:val="2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="00C60F16" w:rsidRPr="00B36EE7">
              <w:rPr>
                <w:position w:val="-2"/>
                <w:sz w:val="28"/>
                <w:szCs w:val="28"/>
              </w:rPr>
              <w:instrText xml:space="preserve"> FORMTEXT </w:instrText>
            </w:r>
            <w:r w:rsidR="00C60F16" w:rsidRPr="00B36EE7">
              <w:rPr>
                <w:position w:val="-2"/>
                <w:sz w:val="28"/>
                <w:szCs w:val="28"/>
              </w:rPr>
            </w:r>
            <w:r w:rsidR="00C60F16" w:rsidRPr="00B36EE7">
              <w:rPr>
                <w:position w:val="-2"/>
                <w:sz w:val="28"/>
                <w:szCs w:val="28"/>
              </w:rPr>
              <w:fldChar w:fldCharType="separate"/>
            </w:r>
            <w:r w:rsidR="009F7302" w:rsidRPr="00B36EE7">
              <w:rPr>
                <w:position w:val="-2"/>
                <w:sz w:val="28"/>
                <w:szCs w:val="28"/>
              </w:rPr>
              <w:t> </w:t>
            </w:r>
            <w:r w:rsidR="009F7302" w:rsidRPr="00B36EE7">
              <w:rPr>
                <w:position w:val="-2"/>
                <w:sz w:val="28"/>
                <w:szCs w:val="28"/>
              </w:rPr>
              <w:t> </w:t>
            </w:r>
            <w:r w:rsidR="009F7302" w:rsidRPr="00B36EE7">
              <w:rPr>
                <w:position w:val="-2"/>
                <w:sz w:val="28"/>
                <w:szCs w:val="28"/>
              </w:rPr>
              <w:t> </w:t>
            </w:r>
            <w:r w:rsidR="009F7302" w:rsidRPr="00B36EE7">
              <w:rPr>
                <w:position w:val="-2"/>
                <w:sz w:val="28"/>
                <w:szCs w:val="28"/>
              </w:rPr>
              <w:t> </w:t>
            </w:r>
            <w:r w:rsidR="009F7302" w:rsidRPr="00B36EE7">
              <w:rPr>
                <w:position w:val="-2"/>
                <w:sz w:val="28"/>
                <w:szCs w:val="28"/>
              </w:rPr>
              <w:t> </w:t>
            </w:r>
            <w:r w:rsidR="00C60F16" w:rsidRPr="00B36EE7">
              <w:rPr>
                <w:position w:val="-2"/>
                <w:sz w:val="28"/>
                <w:szCs w:val="28"/>
              </w:rPr>
              <w:fldChar w:fldCharType="end"/>
            </w:r>
          </w:p>
          <w:p w14:paraId="2F8A34C6" w14:textId="77777777" w:rsidR="00E166F8" w:rsidRPr="009F7302" w:rsidRDefault="00E166F8" w:rsidP="00B37AB4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</w:tc>
      </w:tr>
    </w:tbl>
    <w:p w14:paraId="6D64A8B9" w14:textId="77777777" w:rsidR="00FB065C" w:rsidRPr="006E0C91" w:rsidRDefault="00FB065C" w:rsidP="00FB065C">
      <w:pPr>
        <w:pStyle w:val="1515"/>
        <w:tabs>
          <w:tab w:val="left" w:pos="1701"/>
          <w:tab w:val="left" w:pos="2552"/>
          <w:tab w:val="left" w:pos="3402"/>
        </w:tabs>
        <w:jc w:val="left"/>
        <w:rPr>
          <w:rFonts w:ascii="Arial" w:hAnsi="Arial"/>
          <w:sz w:val="2"/>
          <w:szCs w:val="2"/>
        </w:rPr>
      </w:pPr>
    </w:p>
    <w:sectPr w:rsidR="00FB065C" w:rsidRPr="006E0C91" w:rsidSect="005325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51" w:bottom="1134" w:left="11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F87A2" w14:textId="77777777" w:rsidR="004B513D" w:rsidRDefault="004B513D">
      <w:r>
        <w:separator/>
      </w:r>
    </w:p>
  </w:endnote>
  <w:endnote w:type="continuationSeparator" w:id="0">
    <w:p w14:paraId="3C5763AA" w14:textId="77777777" w:rsidR="004B513D" w:rsidRDefault="004B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B22BB" w14:textId="77777777" w:rsidR="004B513D" w:rsidRDefault="004B513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85F16" w14:textId="77777777" w:rsidR="009A0097" w:rsidRDefault="007D15FB" w:rsidP="008D601D">
    <w:pPr>
      <w:pStyle w:val="SidfotSidfotNy"/>
      <w:tabs>
        <w:tab w:val="center" w:pos="4536"/>
        <w:tab w:val="right" w:pos="8222"/>
      </w:tabs>
      <w:jc w:val="left"/>
      <w:rPr>
        <w:sz w:val="20"/>
      </w:rPr>
    </w:pPr>
    <w:r>
      <w:rPr>
        <w:rStyle w:val="Sidnummer"/>
        <w:sz w:val="16"/>
      </w:rPr>
      <w:t>A</w:t>
    </w:r>
    <w:r w:rsidR="00202D26">
      <w:rPr>
        <w:rStyle w:val="Sidnummer"/>
        <w:sz w:val="16"/>
      </w:rPr>
      <w:t>vvecklingsbesiktning</w:t>
    </w:r>
    <w:r w:rsidR="00B36EE7">
      <w:rPr>
        <w:noProof/>
      </w:rPr>
      <w:drawing>
        <wp:anchor distT="0" distB="0" distL="114300" distR="114300" simplePos="0" relativeHeight="251659264" behindDoc="1" locked="1" layoutInCell="1" allowOverlap="1" wp14:anchorId="50CB6224" wp14:editId="2580EAC1">
          <wp:simplePos x="0" y="0"/>
          <wp:positionH relativeFrom="page">
            <wp:posOffset>5271135</wp:posOffset>
          </wp:positionH>
          <wp:positionV relativeFrom="paragraph">
            <wp:posOffset>209550</wp:posOffset>
          </wp:positionV>
          <wp:extent cx="1079500" cy="376555"/>
          <wp:effectExtent l="0" t="0" r="6350" b="4445"/>
          <wp:wrapNone/>
          <wp:docPr id="6" name="Logotyp" descr="Logotyp för myndigheten för civilt försv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538569" name="Logotyp" descr="Logotyp för myndigheten för civilt försvar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376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2D26">
      <w:rPr>
        <w:rStyle w:val="Sidnummer"/>
        <w:sz w:val="16"/>
      </w:rPr>
      <w:br/>
    </w:r>
    <w:r w:rsidR="00B36EE7">
      <w:rPr>
        <w:rStyle w:val="Sidnummer"/>
        <w:sz w:val="16"/>
      </w:rPr>
      <w:t>2025-11-25</w:t>
    </w:r>
    <w:r w:rsidR="009A0097">
      <w:rPr>
        <w:rStyle w:val="Sidnummer"/>
      </w:rPr>
      <w:tab/>
    </w:r>
    <w:r w:rsidR="009A0097">
      <w:rPr>
        <w:rStyle w:val="Sidnumm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F5B62" w14:textId="77777777" w:rsidR="004B513D" w:rsidRDefault="004B51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9BF29" w14:textId="77777777" w:rsidR="004B513D" w:rsidRDefault="004B513D">
      <w:r>
        <w:separator/>
      </w:r>
    </w:p>
  </w:footnote>
  <w:footnote w:type="continuationSeparator" w:id="0">
    <w:p w14:paraId="6E016477" w14:textId="77777777" w:rsidR="004B513D" w:rsidRDefault="004B5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5D1" w14:textId="77777777" w:rsidR="004B513D" w:rsidRDefault="004B513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14839" w14:textId="77777777" w:rsidR="009A0097" w:rsidRDefault="00227ACE">
    <w:pPr>
      <w:pStyle w:val="Sidhuvud"/>
    </w:pPr>
    <w:r>
      <w:t>Avveckling av s</w:t>
    </w:r>
    <w:r w:rsidR="009A0097">
      <w:t>kyddsrum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46CB" w14:textId="77777777" w:rsidR="004B513D" w:rsidRDefault="004B513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75198"/>
    <w:multiLevelType w:val="hybridMultilevel"/>
    <w:tmpl w:val="62FA6BC6"/>
    <w:lvl w:ilvl="0" w:tplc="E50E0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FA2F05"/>
    <w:multiLevelType w:val="hybridMultilevel"/>
    <w:tmpl w:val="C8F4C40A"/>
    <w:lvl w:ilvl="0" w:tplc="9BD4B70C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F2C3C"/>
    <w:multiLevelType w:val="hybridMultilevel"/>
    <w:tmpl w:val="FCF0241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7359B0"/>
    <w:multiLevelType w:val="hybridMultilevel"/>
    <w:tmpl w:val="0D2A669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565F39"/>
    <w:multiLevelType w:val="hybridMultilevel"/>
    <w:tmpl w:val="D4DA478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KT/JufclUaqXtFzArkNgV2gI6fNUFuk87UxVKGQKF43h1hMLrGKY6PX0k6C24W+76D02gkjdObYGZZy2RjDNA==" w:salt="5AiGP1X21cIXVQiI1oln9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3D"/>
    <w:rsid w:val="00017F4E"/>
    <w:rsid w:val="00027F7F"/>
    <w:rsid w:val="00045C81"/>
    <w:rsid w:val="00066788"/>
    <w:rsid w:val="00075223"/>
    <w:rsid w:val="00076B5C"/>
    <w:rsid w:val="00095610"/>
    <w:rsid w:val="000C0AC7"/>
    <w:rsid w:val="000C6C0A"/>
    <w:rsid w:val="000D050E"/>
    <w:rsid w:val="000D25D0"/>
    <w:rsid w:val="000D3486"/>
    <w:rsid w:val="000E613A"/>
    <w:rsid w:val="00121597"/>
    <w:rsid w:val="001238C8"/>
    <w:rsid w:val="001444CF"/>
    <w:rsid w:val="00151197"/>
    <w:rsid w:val="00151BC5"/>
    <w:rsid w:val="00167367"/>
    <w:rsid w:val="00183A2B"/>
    <w:rsid w:val="001A0E51"/>
    <w:rsid w:val="001B11A4"/>
    <w:rsid w:val="001B1A6D"/>
    <w:rsid w:val="001B2A98"/>
    <w:rsid w:val="001D58C1"/>
    <w:rsid w:val="001E1F9F"/>
    <w:rsid w:val="00202D26"/>
    <w:rsid w:val="00206BD3"/>
    <w:rsid w:val="00214560"/>
    <w:rsid w:val="00227164"/>
    <w:rsid w:val="00227ACE"/>
    <w:rsid w:val="002442E0"/>
    <w:rsid w:val="00254C61"/>
    <w:rsid w:val="00262BD5"/>
    <w:rsid w:val="00265438"/>
    <w:rsid w:val="00292E06"/>
    <w:rsid w:val="002B7B39"/>
    <w:rsid w:val="002C42C5"/>
    <w:rsid w:val="002C615F"/>
    <w:rsid w:val="002D6A3A"/>
    <w:rsid w:val="00313F0D"/>
    <w:rsid w:val="00320CDA"/>
    <w:rsid w:val="00335739"/>
    <w:rsid w:val="00363729"/>
    <w:rsid w:val="003750C0"/>
    <w:rsid w:val="003847FC"/>
    <w:rsid w:val="003A38FC"/>
    <w:rsid w:val="003C2A51"/>
    <w:rsid w:val="003C4D9D"/>
    <w:rsid w:val="003C761D"/>
    <w:rsid w:val="003D63DD"/>
    <w:rsid w:val="003E41D2"/>
    <w:rsid w:val="003F02C4"/>
    <w:rsid w:val="004326B1"/>
    <w:rsid w:val="00446E27"/>
    <w:rsid w:val="004809BB"/>
    <w:rsid w:val="00482C1D"/>
    <w:rsid w:val="004958CE"/>
    <w:rsid w:val="004A031B"/>
    <w:rsid w:val="004B513D"/>
    <w:rsid w:val="004D2C28"/>
    <w:rsid w:val="00514E66"/>
    <w:rsid w:val="00524740"/>
    <w:rsid w:val="00532542"/>
    <w:rsid w:val="00532E31"/>
    <w:rsid w:val="00533F5F"/>
    <w:rsid w:val="0053481C"/>
    <w:rsid w:val="005379B7"/>
    <w:rsid w:val="00541346"/>
    <w:rsid w:val="00552980"/>
    <w:rsid w:val="00573451"/>
    <w:rsid w:val="0058147A"/>
    <w:rsid w:val="0058716E"/>
    <w:rsid w:val="005917F5"/>
    <w:rsid w:val="005A0728"/>
    <w:rsid w:val="005A168B"/>
    <w:rsid w:val="005A3729"/>
    <w:rsid w:val="005B1418"/>
    <w:rsid w:val="005B49D8"/>
    <w:rsid w:val="005C23B6"/>
    <w:rsid w:val="005C55D6"/>
    <w:rsid w:val="005D3CC6"/>
    <w:rsid w:val="005F6410"/>
    <w:rsid w:val="0060189F"/>
    <w:rsid w:val="00603058"/>
    <w:rsid w:val="0060407A"/>
    <w:rsid w:val="00615017"/>
    <w:rsid w:val="0067304E"/>
    <w:rsid w:val="00673A01"/>
    <w:rsid w:val="006772AC"/>
    <w:rsid w:val="00681067"/>
    <w:rsid w:val="006856EC"/>
    <w:rsid w:val="006A1246"/>
    <w:rsid w:val="006B0103"/>
    <w:rsid w:val="006B2838"/>
    <w:rsid w:val="006E0C91"/>
    <w:rsid w:val="00717515"/>
    <w:rsid w:val="00725B4E"/>
    <w:rsid w:val="00731477"/>
    <w:rsid w:val="00751BC8"/>
    <w:rsid w:val="00756751"/>
    <w:rsid w:val="007A6C15"/>
    <w:rsid w:val="007B298E"/>
    <w:rsid w:val="007C0FAE"/>
    <w:rsid w:val="007C7851"/>
    <w:rsid w:val="007D15FB"/>
    <w:rsid w:val="007E48A3"/>
    <w:rsid w:val="007F4C04"/>
    <w:rsid w:val="007F5947"/>
    <w:rsid w:val="00801AE6"/>
    <w:rsid w:val="008035A8"/>
    <w:rsid w:val="00805B30"/>
    <w:rsid w:val="00820412"/>
    <w:rsid w:val="008226C9"/>
    <w:rsid w:val="00836B7A"/>
    <w:rsid w:val="00865AE2"/>
    <w:rsid w:val="00867629"/>
    <w:rsid w:val="00867ACD"/>
    <w:rsid w:val="00882615"/>
    <w:rsid w:val="008875D9"/>
    <w:rsid w:val="00893F6D"/>
    <w:rsid w:val="008A284A"/>
    <w:rsid w:val="008A50B9"/>
    <w:rsid w:val="008B0A79"/>
    <w:rsid w:val="008B4DD4"/>
    <w:rsid w:val="008C2864"/>
    <w:rsid w:val="008C3295"/>
    <w:rsid w:val="008D43D9"/>
    <w:rsid w:val="008D601D"/>
    <w:rsid w:val="008F0674"/>
    <w:rsid w:val="0090591A"/>
    <w:rsid w:val="00910235"/>
    <w:rsid w:val="00913B2E"/>
    <w:rsid w:val="00922B7A"/>
    <w:rsid w:val="009272DE"/>
    <w:rsid w:val="00931658"/>
    <w:rsid w:val="00936B93"/>
    <w:rsid w:val="00956CEE"/>
    <w:rsid w:val="0097105F"/>
    <w:rsid w:val="009A0097"/>
    <w:rsid w:val="009B638C"/>
    <w:rsid w:val="009D72B2"/>
    <w:rsid w:val="009D7473"/>
    <w:rsid w:val="009D74D6"/>
    <w:rsid w:val="009E3AEC"/>
    <w:rsid w:val="009E482D"/>
    <w:rsid w:val="009E5625"/>
    <w:rsid w:val="009F39F3"/>
    <w:rsid w:val="009F7302"/>
    <w:rsid w:val="00A00A67"/>
    <w:rsid w:val="00A0793E"/>
    <w:rsid w:val="00A07B0E"/>
    <w:rsid w:val="00A1336B"/>
    <w:rsid w:val="00A16D5A"/>
    <w:rsid w:val="00A170E3"/>
    <w:rsid w:val="00A209CB"/>
    <w:rsid w:val="00A36473"/>
    <w:rsid w:val="00A468B7"/>
    <w:rsid w:val="00A51D97"/>
    <w:rsid w:val="00A675A9"/>
    <w:rsid w:val="00A76ABB"/>
    <w:rsid w:val="00A808F3"/>
    <w:rsid w:val="00A918F2"/>
    <w:rsid w:val="00A93574"/>
    <w:rsid w:val="00AA00A7"/>
    <w:rsid w:val="00AB7FF4"/>
    <w:rsid w:val="00AC32CE"/>
    <w:rsid w:val="00AC7801"/>
    <w:rsid w:val="00AE00D4"/>
    <w:rsid w:val="00B03E5C"/>
    <w:rsid w:val="00B05D87"/>
    <w:rsid w:val="00B17870"/>
    <w:rsid w:val="00B3084E"/>
    <w:rsid w:val="00B36EE7"/>
    <w:rsid w:val="00B37AB4"/>
    <w:rsid w:val="00B44B02"/>
    <w:rsid w:val="00B513F0"/>
    <w:rsid w:val="00B63DD8"/>
    <w:rsid w:val="00B763F1"/>
    <w:rsid w:val="00B954F2"/>
    <w:rsid w:val="00B97D8E"/>
    <w:rsid w:val="00BB76A6"/>
    <w:rsid w:val="00BB7764"/>
    <w:rsid w:val="00BD16DE"/>
    <w:rsid w:val="00BD5E6B"/>
    <w:rsid w:val="00BE151A"/>
    <w:rsid w:val="00C02C11"/>
    <w:rsid w:val="00C0333F"/>
    <w:rsid w:val="00C270B4"/>
    <w:rsid w:val="00C327AC"/>
    <w:rsid w:val="00C32F1D"/>
    <w:rsid w:val="00C35684"/>
    <w:rsid w:val="00C510C9"/>
    <w:rsid w:val="00C568D7"/>
    <w:rsid w:val="00C60F16"/>
    <w:rsid w:val="00C76781"/>
    <w:rsid w:val="00C80BC8"/>
    <w:rsid w:val="00CA3E04"/>
    <w:rsid w:val="00CA6CE6"/>
    <w:rsid w:val="00CA740D"/>
    <w:rsid w:val="00CB52AF"/>
    <w:rsid w:val="00CC47E3"/>
    <w:rsid w:val="00CD01E8"/>
    <w:rsid w:val="00CD2559"/>
    <w:rsid w:val="00D07100"/>
    <w:rsid w:val="00D101E2"/>
    <w:rsid w:val="00D20E0F"/>
    <w:rsid w:val="00D25E14"/>
    <w:rsid w:val="00D331DF"/>
    <w:rsid w:val="00D44A43"/>
    <w:rsid w:val="00D50157"/>
    <w:rsid w:val="00D64AE9"/>
    <w:rsid w:val="00D66AD0"/>
    <w:rsid w:val="00D70E9E"/>
    <w:rsid w:val="00D82499"/>
    <w:rsid w:val="00D9194E"/>
    <w:rsid w:val="00DA177D"/>
    <w:rsid w:val="00DA1907"/>
    <w:rsid w:val="00DB0D55"/>
    <w:rsid w:val="00DC455B"/>
    <w:rsid w:val="00E067F0"/>
    <w:rsid w:val="00E1314E"/>
    <w:rsid w:val="00E166F8"/>
    <w:rsid w:val="00E265FB"/>
    <w:rsid w:val="00E40CC5"/>
    <w:rsid w:val="00E43F6A"/>
    <w:rsid w:val="00E51B4C"/>
    <w:rsid w:val="00E62250"/>
    <w:rsid w:val="00E82A2B"/>
    <w:rsid w:val="00E926A5"/>
    <w:rsid w:val="00E945E6"/>
    <w:rsid w:val="00EA42F6"/>
    <w:rsid w:val="00F1074E"/>
    <w:rsid w:val="00F20353"/>
    <w:rsid w:val="00F229AF"/>
    <w:rsid w:val="00F25320"/>
    <w:rsid w:val="00F51262"/>
    <w:rsid w:val="00F53D72"/>
    <w:rsid w:val="00F64F6A"/>
    <w:rsid w:val="00F70AFE"/>
    <w:rsid w:val="00F744CB"/>
    <w:rsid w:val="00F830CD"/>
    <w:rsid w:val="00F93AE5"/>
    <w:rsid w:val="00FA0F85"/>
    <w:rsid w:val="00FB065C"/>
    <w:rsid w:val="00FC27C9"/>
    <w:rsid w:val="00FC6E2F"/>
    <w:rsid w:val="00FD5AEA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FCE5D"/>
  <w15:docId w15:val="{5AECB8FC-E432-42E4-A2AB-9B3D2491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EE7"/>
    <w:rPr>
      <w:rFonts w:ascii="Garamond" w:hAnsi="Garamond"/>
      <w:sz w:val="23"/>
    </w:rPr>
  </w:style>
  <w:style w:type="paragraph" w:styleId="Rubrik1">
    <w:name w:val="heading 1"/>
    <w:aliases w:val="Rubrik 1 Ny"/>
    <w:basedOn w:val="Normal"/>
    <w:next w:val="Normal"/>
    <w:qFormat/>
    <w:rsid w:val="00B36EE7"/>
    <w:pPr>
      <w:tabs>
        <w:tab w:val="left" w:pos="2268"/>
      </w:tabs>
      <w:ind w:left="851" w:right="851"/>
      <w:jc w:val="both"/>
      <w:outlineLvl w:val="0"/>
    </w:pPr>
    <w:rPr>
      <w:rFonts w:ascii="Arial" w:hAnsi="Arial"/>
      <w:b/>
      <w:sz w:val="28"/>
    </w:rPr>
  </w:style>
  <w:style w:type="paragraph" w:styleId="Rubrik2">
    <w:name w:val="heading 2"/>
    <w:aliases w:val="Rubrik 2 Ny"/>
    <w:basedOn w:val="Normal"/>
    <w:next w:val="Normal"/>
    <w:qFormat/>
    <w:rsid w:val="00B36EE7"/>
    <w:pPr>
      <w:tabs>
        <w:tab w:val="left" w:pos="2268"/>
      </w:tabs>
      <w:ind w:left="851" w:right="851"/>
      <w:jc w:val="both"/>
      <w:outlineLvl w:val="1"/>
    </w:pPr>
    <w:rPr>
      <w:rFonts w:ascii="Arial" w:hAnsi="Arial"/>
      <w:b/>
      <w:sz w:val="24"/>
    </w:rPr>
  </w:style>
  <w:style w:type="paragraph" w:styleId="Rubrik3">
    <w:name w:val="heading 3"/>
    <w:aliases w:val="Rubrik 3 Ny"/>
    <w:basedOn w:val="Normal"/>
    <w:next w:val="Normal"/>
    <w:qFormat/>
    <w:rsid w:val="00B36EE7"/>
    <w:pPr>
      <w:tabs>
        <w:tab w:val="left" w:pos="2268"/>
      </w:tabs>
      <w:ind w:left="851" w:right="851"/>
      <w:jc w:val="both"/>
      <w:outlineLvl w:val="2"/>
    </w:pPr>
    <w:rPr>
      <w:rFonts w:ascii="Arial" w:hAnsi="Arial"/>
      <w:b/>
      <w:sz w:val="20"/>
    </w:rPr>
  </w:style>
  <w:style w:type="paragraph" w:styleId="Rubrik4">
    <w:name w:val="heading 4"/>
    <w:aliases w:val="Rubrik 4 Ny"/>
    <w:basedOn w:val="Normal"/>
    <w:next w:val="Normal"/>
    <w:qFormat/>
    <w:pPr>
      <w:tabs>
        <w:tab w:val="left" w:pos="2268"/>
      </w:tabs>
      <w:ind w:left="851" w:right="851"/>
      <w:jc w:val="both"/>
      <w:outlineLvl w:val="3"/>
    </w:pPr>
    <w:rPr>
      <w:rFonts w:ascii="Arial" w:hAnsi="Arial"/>
      <w:b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">
    <w:name w:val="bild"/>
    <w:basedOn w:val="Normal"/>
    <w:next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ind w:left="851" w:right="851"/>
      <w:jc w:val="both"/>
    </w:pPr>
    <w:rPr>
      <w:sz w:val="24"/>
    </w:rPr>
  </w:style>
  <w:style w:type="paragraph" w:customStyle="1" w:styleId="1515">
    <w:name w:val="1515"/>
    <w:basedOn w:val="Normal"/>
    <w:link w:val="1515Char1"/>
    <w:pPr>
      <w:ind w:left="851" w:right="851"/>
      <w:jc w:val="both"/>
    </w:pPr>
    <w:rPr>
      <w:sz w:val="24"/>
    </w:rPr>
  </w:style>
  <w:style w:type="paragraph" w:customStyle="1" w:styleId="figurtext">
    <w:name w:val="figurtext"/>
    <w:basedOn w:val="Normal"/>
    <w:next w:val="Normal"/>
    <w:pPr>
      <w:tabs>
        <w:tab w:val="left" w:pos="1701"/>
      </w:tabs>
      <w:spacing w:before="240"/>
      <w:ind w:left="851" w:right="851"/>
      <w:jc w:val="both"/>
    </w:pPr>
    <w:rPr>
      <w:b/>
      <w:i/>
      <w:sz w:val="24"/>
    </w:rPr>
  </w:style>
  <w:style w:type="paragraph" w:customStyle="1" w:styleId="innehll">
    <w:name w:val="innehåll"/>
    <w:basedOn w:val="Normal"/>
    <w:pPr>
      <w:tabs>
        <w:tab w:val="left" w:pos="1418"/>
        <w:tab w:val="left" w:pos="1985"/>
        <w:tab w:val="right" w:leader="dot" w:pos="8505"/>
      </w:tabs>
      <w:ind w:left="851" w:right="851"/>
      <w:jc w:val="both"/>
    </w:pPr>
    <w:rPr>
      <w:sz w:val="24"/>
    </w:rPr>
  </w:style>
  <w:style w:type="paragraph" w:styleId="Innehll1">
    <w:name w:val="toc 1"/>
    <w:basedOn w:val="Normal"/>
    <w:next w:val="Normal"/>
    <w:autoRedefine/>
    <w:semiHidden/>
    <w:pPr>
      <w:tabs>
        <w:tab w:val="right" w:leader="dot" w:pos="9639"/>
      </w:tabs>
      <w:ind w:left="851" w:right="851"/>
    </w:pPr>
    <w:rPr>
      <w:sz w:val="24"/>
    </w:rPr>
  </w:style>
  <w:style w:type="paragraph" w:styleId="Innehll2">
    <w:name w:val="toc 2"/>
    <w:basedOn w:val="Normal"/>
    <w:next w:val="Normal"/>
    <w:autoRedefine/>
    <w:semiHidden/>
    <w:pPr>
      <w:tabs>
        <w:tab w:val="right" w:leader="dot" w:pos="9639"/>
      </w:tabs>
      <w:ind w:left="851" w:right="851"/>
    </w:pPr>
    <w:rPr>
      <w:sz w:val="24"/>
    </w:rPr>
  </w:style>
  <w:style w:type="paragraph" w:styleId="Innehll3">
    <w:name w:val="toc 3"/>
    <w:basedOn w:val="Normal"/>
    <w:next w:val="Normal"/>
    <w:autoRedefine/>
    <w:semiHidden/>
    <w:pPr>
      <w:tabs>
        <w:tab w:val="right" w:leader="dot" w:pos="9639"/>
      </w:tabs>
      <w:ind w:left="851" w:right="851"/>
    </w:pPr>
    <w:rPr>
      <w:sz w:val="24"/>
    </w:rPr>
  </w:style>
  <w:style w:type="paragraph" w:styleId="Innehll4">
    <w:name w:val="toc 4"/>
    <w:basedOn w:val="Normal"/>
    <w:next w:val="Normal"/>
    <w:autoRedefine/>
    <w:semiHidden/>
    <w:pPr>
      <w:tabs>
        <w:tab w:val="right" w:leader="dot" w:pos="9639"/>
      </w:tabs>
      <w:ind w:left="851" w:right="851"/>
    </w:pPr>
    <w:rPr>
      <w:sz w:val="24"/>
    </w:rPr>
  </w:style>
  <w:style w:type="paragraph" w:styleId="Sidfot">
    <w:name w:val="footer"/>
    <w:aliases w:val="Sidfot Ny"/>
    <w:basedOn w:val="Normal"/>
    <w:pPr>
      <w:pBdr>
        <w:top w:val="single" w:sz="6" w:space="13" w:color="auto"/>
      </w:pBdr>
      <w:spacing w:before="240"/>
      <w:ind w:left="851" w:right="851"/>
      <w:jc w:val="center"/>
    </w:pPr>
    <w:rPr>
      <w:rFonts w:ascii="Arial" w:hAnsi="Arial"/>
      <w:b/>
      <w:sz w:val="24"/>
    </w:rPr>
  </w:style>
  <w:style w:type="paragraph" w:styleId="Sidhuvud">
    <w:name w:val="header"/>
    <w:aliases w:val="Sidhuvud Ny"/>
    <w:basedOn w:val="Normal"/>
    <w:next w:val="Normal"/>
    <w:pPr>
      <w:pBdr>
        <w:bottom w:val="single" w:sz="6" w:space="13" w:color="auto"/>
      </w:pBdr>
      <w:spacing w:after="240"/>
      <w:ind w:left="851" w:right="851"/>
      <w:jc w:val="center"/>
    </w:pPr>
    <w:rPr>
      <w:rFonts w:ascii="Arial" w:hAnsi="Arial"/>
      <w:b/>
      <w:sz w:val="24"/>
    </w:rPr>
  </w:style>
  <w:style w:type="character" w:styleId="Sidnummer">
    <w:name w:val="page number"/>
    <w:basedOn w:val="Standardstycketeckensnitt"/>
  </w:style>
  <w:style w:type="paragraph" w:customStyle="1" w:styleId="SidfotSidfotNy">
    <w:name w:val="Sidfot.Sidfot Ny"/>
    <w:basedOn w:val="Normal"/>
    <w:pPr>
      <w:pBdr>
        <w:top w:val="single" w:sz="6" w:space="13" w:color="auto"/>
      </w:pBdr>
      <w:spacing w:before="240"/>
      <w:ind w:left="851" w:right="851"/>
      <w:jc w:val="center"/>
    </w:pPr>
    <w:rPr>
      <w:rFonts w:ascii="Arial" w:hAnsi="Arial"/>
      <w:b/>
      <w:sz w:val="24"/>
    </w:rPr>
  </w:style>
  <w:style w:type="table" w:styleId="Tabellrutnt">
    <w:name w:val="Table Grid"/>
    <w:basedOn w:val="Normaltabell"/>
    <w:rsid w:val="00A468B7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rsid w:val="008035A8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  <w:spacing w:after="280" w:line="280" w:lineRule="atLeast"/>
    </w:pPr>
    <w:rPr>
      <w:rFonts w:ascii="Arial" w:hAnsi="Arial"/>
      <w:sz w:val="22"/>
    </w:rPr>
  </w:style>
  <w:style w:type="paragraph" w:styleId="Ballongtext">
    <w:name w:val="Balloon Text"/>
    <w:basedOn w:val="Normal"/>
    <w:semiHidden/>
    <w:rsid w:val="00DC455B"/>
    <w:rPr>
      <w:rFonts w:ascii="Tahoma" w:hAnsi="Tahoma" w:cs="Tahoma"/>
      <w:sz w:val="16"/>
      <w:szCs w:val="16"/>
    </w:rPr>
  </w:style>
  <w:style w:type="paragraph" w:customStyle="1" w:styleId="Dokumentrubrik">
    <w:name w:val="Dokumentrubrik"/>
    <w:basedOn w:val="Normal"/>
    <w:rsid w:val="00B44B02"/>
    <w:pPr>
      <w:spacing w:line="280" w:lineRule="exact"/>
    </w:pPr>
    <w:rPr>
      <w:rFonts w:ascii="Verdana" w:hAnsi="Verdana"/>
      <w:b/>
      <w:sz w:val="24"/>
    </w:rPr>
  </w:style>
  <w:style w:type="paragraph" w:customStyle="1" w:styleId="Ledtext">
    <w:name w:val="Ledtext"/>
    <w:basedOn w:val="Normal"/>
    <w:next w:val="Flttext"/>
    <w:rsid w:val="00B44B02"/>
    <w:rPr>
      <w:rFonts w:ascii="Georgia" w:hAnsi="Georgia"/>
      <w:sz w:val="16"/>
    </w:rPr>
  </w:style>
  <w:style w:type="paragraph" w:customStyle="1" w:styleId="Sidnumrering">
    <w:name w:val="Sidnumrering"/>
    <w:basedOn w:val="Normal"/>
    <w:rsid w:val="00B44B02"/>
    <w:pPr>
      <w:spacing w:line="280" w:lineRule="exact"/>
      <w:jc w:val="right"/>
    </w:pPr>
    <w:rPr>
      <w:rFonts w:ascii="Georgia" w:hAnsi="Georgia"/>
    </w:rPr>
  </w:style>
  <w:style w:type="paragraph" w:customStyle="1" w:styleId="Smal">
    <w:name w:val="Smal"/>
    <w:basedOn w:val="Normal"/>
    <w:rsid w:val="00B44B02"/>
    <w:rPr>
      <w:rFonts w:ascii="Georgia" w:hAnsi="Georgia"/>
      <w:sz w:val="2"/>
      <w:szCs w:val="2"/>
    </w:rPr>
  </w:style>
  <w:style w:type="paragraph" w:customStyle="1" w:styleId="Ledtextsidfot">
    <w:name w:val="Ledtext sidfot"/>
    <w:basedOn w:val="Ledtext"/>
    <w:rsid w:val="00B44B02"/>
    <w:pPr>
      <w:spacing w:before="40"/>
    </w:pPr>
  </w:style>
  <w:style w:type="paragraph" w:customStyle="1" w:styleId="Flttext">
    <w:name w:val="Fälttext"/>
    <w:basedOn w:val="Ledtext"/>
    <w:rsid w:val="00B44B02"/>
    <w:pPr>
      <w:spacing w:line="240" w:lineRule="exact"/>
    </w:pPr>
    <w:rPr>
      <w:snapToGrid w:val="0"/>
      <w:sz w:val="18"/>
    </w:rPr>
  </w:style>
  <w:style w:type="character" w:styleId="Hyperlnk">
    <w:name w:val="Hyperlink"/>
    <w:rsid w:val="00F70AFE"/>
    <w:rPr>
      <w:color w:val="0000FF"/>
      <w:u w:val="single"/>
    </w:rPr>
  </w:style>
  <w:style w:type="paragraph" w:customStyle="1" w:styleId="1515Char">
    <w:name w:val="1515 Char"/>
    <w:basedOn w:val="Normal"/>
    <w:rsid w:val="00FB065C"/>
    <w:pPr>
      <w:ind w:left="851" w:right="851"/>
      <w:jc w:val="both"/>
    </w:pPr>
    <w:rPr>
      <w:sz w:val="24"/>
    </w:rPr>
  </w:style>
  <w:style w:type="character" w:customStyle="1" w:styleId="1515Char1">
    <w:name w:val="1515 Char1"/>
    <w:link w:val="1515"/>
    <w:rsid w:val="00FB065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\Skyddsrumsfiler\Mallar\Arbetsmaterial\Till%20Christofer\formular-avvecklingsbesiktning_25112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formular-avvecklingsbesiktning_251125.dotx</Template>
  <TotalTime>0</TotalTime>
  <Pages>1</Pages>
  <Words>410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Checklista för efterkontroll av skyddsrum</vt:lpstr>
    </vt:vector>
  </TitlesOfParts>
  <Company>MSB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Checklista för efterkontroll av skyddsrum</dc:title>
  <dc:creator>Bergqvist Anna</dc:creator>
  <cp:lastModifiedBy>Bergqvist Anna</cp:lastModifiedBy>
  <cp:revision>1</cp:revision>
  <cp:lastPrinted>2012-05-16T09:37:00Z</cp:lastPrinted>
  <dcterms:created xsi:type="dcterms:W3CDTF">2025-12-01T09:47:00Z</dcterms:created>
  <dcterms:modified xsi:type="dcterms:W3CDTF">2025-12-01T09:47:00Z</dcterms:modified>
</cp:coreProperties>
</file>